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43" w:rsidRPr="00565843" w:rsidRDefault="00565843" w:rsidP="00565843">
      <w:pPr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</w:p>
    <w:p w:rsidR="00565843" w:rsidRPr="00565843" w:rsidRDefault="00565843" w:rsidP="00565843">
      <w:pPr>
        <w:shd w:val="clear" w:color="auto" w:fill="FFFFFF"/>
        <w:suppressAutoHyphens/>
        <w:spacing w:line="360" w:lineRule="exact"/>
        <w:ind w:firstLine="5103"/>
        <w:jc w:val="both"/>
        <w:rPr>
          <w:color w:val="000000"/>
          <w:kern w:val="1"/>
          <w:sz w:val="28"/>
          <w:szCs w:val="27"/>
          <w:lang w:eastAsia="ar-SA"/>
        </w:rPr>
      </w:pPr>
    </w:p>
    <w:p w:rsidR="00565843" w:rsidRPr="00565843" w:rsidRDefault="00565843" w:rsidP="00565843">
      <w:pPr>
        <w:shd w:val="clear" w:color="auto" w:fill="FFFFFF"/>
        <w:suppressAutoHyphens/>
        <w:spacing w:line="360" w:lineRule="exact"/>
        <w:ind w:firstLine="5103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«УТВЕРЖДАЮ»</w:t>
      </w:r>
    </w:p>
    <w:p w:rsidR="00565843" w:rsidRPr="00565843" w:rsidRDefault="00565843" w:rsidP="00565843">
      <w:pPr>
        <w:shd w:val="clear" w:color="auto" w:fill="FFFFFF"/>
        <w:suppressAutoHyphens/>
        <w:spacing w:line="360" w:lineRule="exact"/>
        <w:ind w:firstLine="5103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Главный врач</w:t>
      </w:r>
    </w:p>
    <w:p w:rsidR="00565843" w:rsidRPr="00565843" w:rsidRDefault="00565843" w:rsidP="00565843">
      <w:pPr>
        <w:shd w:val="clear" w:color="auto" w:fill="FFFFFF"/>
        <w:suppressAutoHyphens/>
        <w:spacing w:line="360" w:lineRule="exact"/>
        <w:ind w:firstLine="5103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ГБУЗ СК «СККОД»</w:t>
      </w:r>
    </w:p>
    <w:p w:rsidR="00565843" w:rsidRPr="00565843" w:rsidRDefault="00565843" w:rsidP="00565843">
      <w:pPr>
        <w:shd w:val="clear" w:color="auto" w:fill="FFFFFF"/>
        <w:tabs>
          <w:tab w:val="left" w:leader="underscore" w:pos="7038"/>
        </w:tabs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 xml:space="preserve">                                                                                                  </w:t>
      </w:r>
      <w:proofErr w:type="spellStart"/>
      <w:r w:rsidRPr="00565843">
        <w:rPr>
          <w:color w:val="000000"/>
          <w:kern w:val="1"/>
          <w:sz w:val="28"/>
          <w:szCs w:val="27"/>
          <w:lang w:eastAsia="ar-SA"/>
        </w:rPr>
        <w:t>Хурцев</w:t>
      </w:r>
      <w:proofErr w:type="spellEnd"/>
      <w:r w:rsidRPr="00565843">
        <w:rPr>
          <w:color w:val="000000"/>
          <w:kern w:val="1"/>
          <w:sz w:val="28"/>
          <w:szCs w:val="27"/>
          <w:lang w:eastAsia="ar-SA"/>
        </w:rPr>
        <w:t xml:space="preserve"> К.В.</w:t>
      </w:r>
    </w:p>
    <w:p w:rsidR="00565843" w:rsidRPr="00565843" w:rsidRDefault="00565843" w:rsidP="00565843">
      <w:pPr>
        <w:shd w:val="clear" w:color="auto" w:fill="FFFFFF"/>
        <w:tabs>
          <w:tab w:val="left" w:leader="underscore" w:pos="7038"/>
        </w:tabs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</w:p>
    <w:p w:rsidR="00565843" w:rsidRPr="00565843" w:rsidRDefault="00565843" w:rsidP="00565843">
      <w:pPr>
        <w:shd w:val="clear" w:color="auto" w:fill="FFFFFF"/>
        <w:tabs>
          <w:tab w:val="left" w:leader="underscore" w:pos="7038"/>
        </w:tabs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</w:p>
    <w:p w:rsidR="00565843" w:rsidRPr="00565843" w:rsidRDefault="00565843" w:rsidP="00565843">
      <w:pPr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ab/>
      </w:r>
      <w:r w:rsidRPr="00565843">
        <w:rPr>
          <w:color w:val="000000"/>
          <w:kern w:val="1"/>
          <w:sz w:val="28"/>
          <w:szCs w:val="27"/>
          <w:lang w:eastAsia="ar-SA"/>
        </w:rPr>
        <w:tab/>
      </w:r>
      <w:r w:rsidRPr="00565843">
        <w:rPr>
          <w:color w:val="000000"/>
          <w:kern w:val="1"/>
          <w:sz w:val="28"/>
          <w:szCs w:val="27"/>
          <w:lang w:eastAsia="ar-SA"/>
        </w:rPr>
        <w:tab/>
      </w:r>
      <w:r w:rsidRPr="00565843">
        <w:rPr>
          <w:color w:val="000000"/>
          <w:kern w:val="1"/>
          <w:sz w:val="28"/>
          <w:szCs w:val="27"/>
          <w:lang w:eastAsia="ar-SA"/>
        </w:rPr>
        <w:tab/>
      </w:r>
      <w:r w:rsidRPr="00565843">
        <w:rPr>
          <w:color w:val="000000"/>
          <w:kern w:val="1"/>
          <w:sz w:val="28"/>
          <w:szCs w:val="27"/>
          <w:lang w:eastAsia="ar-SA"/>
        </w:rPr>
        <w:tab/>
      </w:r>
      <w:r w:rsidRPr="00565843">
        <w:rPr>
          <w:color w:val="000000"/>
          <w:kern w:val="1"/>
          <w:sz w:val="28"/>
          <w:szCs w:val="27"/>
          <w:lang w:eastAsia="ar-SA"/>
        </w:rPr>
        <w:tab/>
      </w:r>
      <w:r w:rsidRPr="00565843">
        <w:rPr>
          <w:color w:val="000000"/>
          <w:kern w:val="1"/>
          <w:sz w:val="28"/>
          <w:szCs w:val="27"/>
          <w:lang w:eastAsia="ar-SA"/>
        </w:rPr>
        <w:tab/>
        <w:t xml:space="preserve">«___» </w:t>
      </w:r>
      <w:proofErr w:type="gramStart"/>
      <w:r w:rsidRPr="00565843">
        <w:rPr>
          <w:color w:val="000000"/>
          <w:kern w:val="1"/>
          <w:sz w:val="28"/>
          <w:szCs w:val="27"/>
          <w:lang w:eastAsia="ar-SA"/>
        </w:rPr>
        <w:t>апреля  2015</w:t>
      </w:r>
      <w:proofErr w:type="gramEnd"/>
      <w:r w:rsidRPr="00565843">
        <w:rPr>
          <w:color w:val="000000"/>
          <w:kern w:val="1"/>
          <w:sz w:val="28"/>
          <w:szCs w:val="27"/>
          <w:lang w:eastAsia="ar-SA"/>
        </w:rPr>
        <w:t xml:space="preserve"> г.</w:t>
      </w:r>
    </w:p>
    <w:p w:rsidR="00565843" w:rsidRPr="00565843" w:rsidRDefault="00565843" w:rsidP="00565843">
      <w:pPr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</w:p>
    <w:p w:rsidR="00565843" w:rsidRPr="00565843" w:rsidRDefault="00565843" w:rsidP="00565843">
      <w:pPr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</w:p>
    <w:p w:rsidR="00565843" w:rsidRPr="00565843" w:rsidRDefault="00565843" w:rsidP="00565843">
      <w:pPr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</w:p>
    <w:p w:rsidR="00565843" w:rsidRPr="00565843" w:rsidRDefault="00565843" w:rsidP="00565843">
      <w:pPr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</w:p>
    <w:p w:rsidR="00565843" w:rsidRPr="00565843" w:rsidRDefault="00565843" w:rsidP="00565843">
      <w:pPr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</w:p>
    <w:p w:rsidR="00565843" w:rsidRPr="00565843" w:rsidRDefault="00565843" w:rsidP="00565843">
      <w:pPr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</w:p>
    <w:p w:rsidR="00565843" w:rsidRPr="00565843" w:rsidRDefault="00565843" w:rsidP="00565843">
      <w:pPr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</w:p>
    <w:p w:rsidR="00565843" w:rsidRPr="00565843" w:rsidRDefault="00565843" w:rsidP="00565843">
      <w:pPr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</w:p>
    <w:p w:rsidR="00565843" w:rsidRPr="00565843" w:rsidRDefault="00565843" w:rsidP="00565843">
      <w:pPr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</w:p>
    <w:p w:rsidR="00565843" w:rsidRPr="00565843" w:rsidRDefault="00565843" w:rsidP="00565843">
      <w:pPr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</w:p>
    <w:p w:rsidR="00565843" w:rsidRPr="00565843" w:rsidRDefault="00565843" w:rsidP="00565843">
      <w:pPr>
        <w:shd w:val="clear" w:color="auto" w:fill="FFFFFF"/>
        <w:suppressAutoHyphens/>
        <w:spacing w:line="100" w:lineRule="atLeast"/>
        <w:jc w:val="center"/>
        <w:rPr>
          <w:b/>
          <w:color w:val="000000"/>
          <w:kern w:val="1"/>
          <w:sz w:val="44"/>
          <w:szCs w:val="27"/>
          <w:lang w:eastAsia="ar-SA"/>
        </w:rPr>
      </w:pPr>
      <w:r w:rsidRPr="00565843">
        <w:rPr>
          <w:b/>
          <w:color w:val="000000"/>
          <w:kern w:val="1"/>
          <w:sz w:val="44"/>
          <w:szCs w:val="27"/>
          <w:lang w:eastAsia="ar-SA"/>
        </w:rPr>
        <w:t xml:space="preserve">АНТИКОРРУПЦИОННАЯ ПОЛИТИКА </w:t>
      </w:r>
    </w:p>
    <w:p w:rsidR="00565843" w:rsidRPr="00565843" w:rsidRDefault="00565843" w:rsidP="00565843">
      <w:pPr>
        <w:suppressAutoHyphens/>
        <w:jc w:val="center"/>
        <w:rPr>
          <w:rFonts w:eastAsia="Courier New"/>
          <w:b/>
          <w:color w:val="000000"/>
          <w:kern w:val="1"/>
          <w:sz w:val="44"/>
          <w:szCs w:val="27"/>
          <w:lang w:eastAsia="ar-SA"/>
        </w:rPr>
      </w:pPr>
      <w:r w:rsidRPr="00565843">
        <w:rPr>
          <w:rFonts w:eastAsia="Courier New"/>
          <w:b/>
          <w:color w:val="000000"/>
          <w:kern w:val="1"/>
          <w:sz w:val="44"/>
          <w:lang w:eastAsia="ar-SA"/>
        </w:rPr>
        <w:t xml:space="preserve">государственного бюджетного учреждения здравоохранения Ставропольского края </w:t>
      </w:r>
      <w:r w:rsidRPr="00565843">
        <w:rPr>
          <w:rFonts w:eastAsia="Courier New"/>
          <w:b/>
          <w:color w:val="000000"/>
          <w:kern w:val="1"/>
          <w:sz w:val="44"/>
          <w:szCs w:val="27"/>
          <w:lang w:eastAsia="ar-SA"/>
        </w:rPr>
        <w:t xml:space="preserve">«Ставропольский краевой клинический </w:t>
      </w:r>
    </w:p>
    <w:p w:rsidR="00565843" w:rsidRPr="00565843" w:rsidRDefault="00565843" w:rsidP="00565843">
      <w:pPr>
        <w:suppressAutoHyphens/>
        <w:jc w:val="center"/>
        <w:rPr>
          <w:rFonts w:eastAsia="Courier New"/>
          <w:b/>
          <w:color w:val="000000"/>
          <w:kern w:val="1"/>
          <w:sz w:val="28"/>
          <w:szCs w:val="27"/>
          <w:lang w:eastAsia="ar-SA"/>
        </w:rPr>
      </w:pPr>
      <w:r w:rsidRPr="00565843">
        <w:rPr>
          <w:rFonts w:eastAsia="Courier New"/>
          <w:b/>
          <w:color w:val="000000"/>
          <w:kern w:val="1"/>
          <w:sz w:val="44"/>
          <w:szCs w:val="27"/>
          <w:lang w:eastAsia="ar-SA"/>
        </w:rPr>
        <w:t>онкологический диспансер»</w:t>
      </w:r>
    </w:p>
    <w:p w:rsidR="00565843" w:rsidRPr="00565843" w:rsidRDefault="00565843" w:rsidP="00565843">
      <w:pPr>
        <w:suppressAutoHyphens/>
        <w:spacing w:line="360" w:lineRule="exact"/>
        <w:jc w:val="center"/>
        <w:rPr>
          <w:rFonts w:eastAsia="Courier New"/>
          <w:b/>
          <w:color w:val="000000"/>
          <w:kern w:val="1"/>
          <w:sz w:val="28"/>
          <w:szCs w:val="27"/>
          <w:lang w:eastAsia="ar-SA"/>
        </w:rPr>
      </w:pPr>
    </w:p>
    <w:p w:rsidR="00565843" w:rsidRPr="00565843" w:rsidRDefault="00565843" w:rsidP="00565843">
      <w:pPr>
        <w:suppressAutoHyphens/>
        <w:spacing w:line="360" w:lineRule="exact"/>
        <w:jc w:val="center"/>
        <w:rPr>
          <w:rFonts w:eastAsia="Courier New"/>
          <w:b/>
          <w:color w:val="000000"/>
          <w:kern w:val="1"/>
          <w:sz w:val="28"/>
          <w:szCs w:val="27"/>
          <w:lang w:eastAsia="ar-SA"/>
        </w:rPr>
      </w:pPr>
    </w:p>
    <w:p w:rsidR="00565843" w:rsidRPr="00565843" w:rsidRDefault="00565843" w:rsidP="00565843">
      <w:pPr>
        <w:suppressAutoHyphens/>
        <w:spacing w:line="360" w:lineRule="exact"/>
        <w:jc w:val="center"/>
        <w:rPr>
          <w:rFonts w:eastAsia="Courier New"/>
          <w:b/>
          <w:color w:val="000000"/>
          <w:kern w:val="1"/>
          <w:sz w:val="28"/>
          <w:szCs w:val="27"/>
          <w:lang w:eastAsia="ar-SA"/>
        </w:rPr>
      </w:pPr>
    </w:p>
    <w:p w:rsidR="00565843" w:rsidRPr="00565843" w:rsidRDefault="00565843" w:rsidP="00565843">
      <w:pPr>
        <w:suppressAutoHyphens/>
        <w:spacing w:line="360" w:lineRule="exact"/>
        <w:jc w:val="center"/>
        <w:rPr>
          <w:rFonts w:eastAsia="Courier New"/>
          <w:b/>
          <w:color w:val="000000"/>
          <w:kern w:val="1"/>
          <w:sz w:val="28"/>
          <w:szCs w:val="27"/>
          <w:lang w:eastAsia="ar-SA"/>
        </w:rPr>
      </w:pPr>
    </w:p>
    <w:p w:rsidR="00565843" w:rsidRPr="00565843" w:rsidRDefault="00565843" w:rsidP="00565843">
      <w:pPr>
        <w:suppressAutoHyphens/>
        <w:spacing w:line="360" w:lineRule="exact"/>
        <w:jc w:val="center"/>
        <w:rPr>
          <w:rFonts w:eastAsia="Courier New"/>
          <w:b/>
          <w:color w:val="000000"/>
          <w:kern w:val="1"/>
          <w:sz w:val="28"/>
          <w:szCs w:val="27"/>
          <w:lang w:eastAsia="ar-SA"/>
        </w:rPr>
      </w:pPr>
    </w:p>
    <w:p w:rsidR="00565843" w:rsidRPr="00565843" w:rsidRDefault="00565843" w:rsidP="00565843">
      <w:pPr>
        <w:suppressAutoHyphens/>
        <w:spacing w:line="360" w:lineRule="exact"/>
        <w:jc w:val="center"/>
        <w:rPr>
          <w:rFonts w:eastAsia="Courier New"/>
          <w:b/>
          <w:color w:val="000000"/>
          <w:kern w:val="1"/>
          <w:sz w:val="28"/>
          <w:szCs w:val="27"/>
          <w:lang w:eastAsia="ar-SA"/>
        </w:rPr>
      </w:pPr>
    </w:p>
    <w:p w:rsidR="00565843" w:rsidRPr="00565843" w:rsidRDefault="00565843" w:rsidP="00565843">
      <w:pPr>
        <w:suppressAutoHyphens/>
        <w:spacing w:line="360" w:lineRule="exact"/>
        <w:jc w:val="center"/>
        <w:rPr>
          <w:rFonts w:eastAsia="Courier New"/>
          <w:b/>
          <w:color w:val="000000"/>
          <w:kern w:val="1"/>
          <w:sz w:val="28"/>
          <w:szCs w:val="27"/>
          <w:lang w:eastAsia="ar-SA"/>
        </w:rPr>
      </w:pPr>
    </w:p>
    <w:p w:rsidR="00565843" w:rsidRPr="00565843" w:rsidRDefault="00565843" w:rsidP="00565843">
      <w:pPr>
        <w:suppressAutoHyphens/>
        <w:spacing w:line="360" w:lineRule="exact"/>
        <w:jc w:val="center"/>
        <w:rPr>
          <w:rFonts w:eastAsia="Courier New"/>
          <w:b/>
          <w:color w:val="000000"/>
          <w:kern w:val="1"/>
          <w:sz w:val="28"/>
          <w:szCs w:val="27"/>
          <w:lang w:eastAsia="ar-SA"/>
        </w:rPr>
      </w:pPr>
    </w:p>
    <w:p w:rsidR="00565843" w:rsidRPr="00565843" w:rsidRDefault="00565843" w:rsidP="00565843">
      <w:pPr>
        <w:suppressAutoHyphens/>
        <w:spacing w:line="360" w:lineRule="exact"/>
        <w:jc w:val="center"/>
        <w:rPr>
          <w:rFonts w:eastAsia="Courier New"/>
          <w:b/>
          <w:color w:val="000000"/>
          <w:kern w:val="1"/>
          <w:sz w:val="28"/>
          <w:szCs w:val="27"/>
          <w:lang w:eastAsia="ar-SA"/>
        </w:rPr>
      </w:pPr>
    </w:p>
    <w:p w:rsidR="00565843" w:rsidRPr="00565843" w:rsidRDefault="00565843" w:rsidP="00565843">
      <w:pPr>
        <w:suppressAutoHyphens/>
        <w:spacing w:line="360" w:lineRule="exact"/>
        <w:jc w:val="center"/>
        <w:rPr>
          <w:rFonts w:eastAsia="Courier New"/>
          <w:b/>
          <w:color w:val="000000"/>
          <w:kern w:val="1"/>
          <w:sz w:val="28"/>
          <w:szCs w:val="27"/>
          <w:lang w:eastAsia="ar-SA"/>
        </w:rPr>
      </w:pPr>
    </w:p>
    <w:p w:rsidR="00565843" w:rsidRPr="00565843" w:rsidRDefault="00565843" w:rsidP="00565843">
      <w:pPr>
        <w:suppressAutoHyphens/>
        <w:spacing w:line="360" w:lineRule="exact"/>
        <w:jc w:val="center"/>
        <w:rPr>
          <w:rFonts w:eastAsia="Courier New"/>
          <w:b/>
          <w:color w:val="000000"/>
          <w:kern w:val="1"/>
          <w:sz w:val="28"/>
          <w:szCs w:val="27"/>
          <w:lang w:eastAsia="ar-SA"/>
        </w:rPr>
      </w:pPr>
    </w:p>
    <w:p w:rsidR="00565843" w:rsidRPr="00565843" w:rsidRDefault="00565843" w:rsidP="00565843">
      <w:pPr>
        <w:suppressAutoHyphens/>
        <w:spacing w:line="360" w:lineRule="exact"/>
        <w:jc w:val="center"/>
        <w:rPr>
          <w:rFonts w:eastAsia="Courier New"/>
          <w:b/>
          <w:color w:val="000000"/>
          <w:kern w:val="1"/>
          <w:sz w:val="28"/>
          <w:szCs w:val="27"/>
          <w:lang w:eastAsia="ar-SA"/>
        </w:rPr>
      </w:pPr>
      <w:proofErr w:type="spellStart"/>
      <w:r w:rsidRPr="00565843">
        <w:rPr>
          <w:rFonts w:eastAsia="Courier New"/>
          <w:b/>
          <w:color w:val="000000"/>
          <w:kern w:val="1"/>
          <w:sz w:val="28"/>
          <w:szCs w:val="27"/>
          <w:lang w:eastAsia="ar-SA"/>
        </w:rPr>
        <w:t>г.Ставрополь</w:t>
      </w:r>
      <w:proofErr w:type="spellEnd"/>
      <w:r w:rsidRPr="00565843">
        <w:rPr>
          <w:rFonts w:eastAsia="Courier New"/>
          <w:b/>
          <w:color w:val="000000"/>
          <w:kern w:val="1"/>
          <w:sz w:val="28"/>
          <w:szCs w:val="27"/>
          <w:lang w:eastAsia="ar-SA"/>
        </w:rPr>
        <w:t>,</w:t>
      </w:r>
    </w:p>
    <w:p w:rsidR="00565843" w:rsidRPr="00565843" w:rsidRDefault="00565843" w:rsidP="00565843">
      <w:pPr>
        <w:suppressAutoHyphens/>
        <w:spacing w:line="360" w:lineRule="exact"/>
        <w:jc w:val="center"/>
        <w:rPr>
          <w:rFonts w:eastAsia="Courier New"/>
          <w:b/>
          <w:color w:val="000000"/>
          <w:kern w:val="1"/>
          <w:sz w:val="28"/>
          <w:szCs w:val="27"/>
          <w:lang w:eastAsia="ar-SA"/>
        </w:rPr>
      </w:pPr>
      <w:r w:rsidRPr="00565843">
        <w:rPr>
          <w:rFonts w:eastAsia="Courier New"/>
          <w:b/>
          <w:color w:val="000000"/>
          <w:kern w:val="1"/>
          <w:sz w:val="28"/>
          <w:szCs w:val="27"/>
          <w:lang w:eastAsia="ar-SA"/>
        </w:rPr>
        <w:t>2015</w:t>
      </w:r>
    </w:p>
    <w:p w:rsidR="00565843" w:rsidRPr="00565843" w:rsidRDefault="00565843" w:rsidP="00565843">
      <w:pPr>
        <w:suppressAutoHyphens/>
        <w:spacing w:line="360" w:lineRule="exact"/>
        <w:jc w:val="center"/>
        <w:rPr>
          <w:rFonts w:eastAsia="Courier New"/>
          <w:b/>
          <w:color w:val="000000"/>
          <w:kern w:val="1"/>
          <w:sz w:val="28"/>
          <w:szCs w:val="27"/>
          <w:lang w:eastAsia="ar-SA"/>
        </w:rPr>
      </w:pPr>
    </w:p>
    <w:p w:rsidR="00565843" w:rsidRPr="00565843" w:rsidRDefault="00565843" w:rsidP="00565843">
      <w:pPr>
        <w:shd w:val="clear" w:color="auto" w:fill="FFFFFF"/>
        <w:suppressAutoHyphens/>
        <w:spacing w:line="360" w:lineRule="exact"/>
        <w:jc w:val="center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lastRenderedPageBreak/>
        <w:t>1. Общие положения</w:t>
      </w:r>
    </w:p>
    <w:p w:rsidR="00565843" w:rsidRPr="00565843" w:rsidRDefault="00565843" w:rsidP="00565843">
      <w:pPr>
        <w:numPr>
          <w:ilvl w:val="1"/>
          <w:numId w:val="1"/>
        </w:numPr>
        <w:shd w:val="clear" w:color="auto" w:fill="FFFFFF"/>
        <w:tabs>
          <w:tab w:val="left" w:pos="1215"/>
        </w:tabs>
        <w:suppressAutoHyphens/>
        <w:spacing w:line="360" w:lineRule="exact"/>
        <w:ind w:firstLine="720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Термины и определения:</w:t>
      </w:r>
    </w:p>
    <w:p w:rsidR="00565843" w:rsidRPr="00565843" w:rsidRDefault="00565843" w:rsidP="00565843">
      <w:pPr>
        <w:numPr>
          <w:ilvl w:val="1"/>
          <w:numId w:val="1"/>
        </w:numPr>
        <w:shd w:val="clear" w:color="auto" w:fill="FFFFFF"/>
        <w:tabs>
          <w:tab w:val="left" w:pos="1215"/>
        </w:tabs>
        <w:suppressAutoHyphens/>
        <w:spacing w:line="360" w:lineRule="exact"/>
        <w:ind w:firstLine="720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Настоящая Антикоррупционная политика является основополагающим документом государственного бюджетного учреждения здравоохранения Ставропольского края «Ставропольский краевой клинический онкологический диспансер» (далее – учреждение), определяющим принципы и требования, направленные на предотвращение коррупции и соблюдение норм применимого антикоррупционного законодательства.</w:t>
      </w:r>
    </w:p>
    <w:p w:rsidR="00565843" w:rsidRPr="00565843" w:rsidRDefault="00565843" w:rsidP="00565843">
      <w:pPr>
        <w:numPr>
          <w:ilvl w:val="1"/>
          <w:numId w:val="1"/>
        </w:numPr>
        <w:shd w:val="clear" w:color="auto" w:fill="FFFFFF"/>
        <w:tabs>
          <w:tab w:val="left" w:pos="1505"/>
        </w:tabs>
        <w:suppressAutoHyphens/>
        <w:spacing w:line="360" w:lineRule="exact"/>
        <w:ind w:firstLine="720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Антикоррупционная политика разработана в соответствии с Федеральным законом от 25 декабря 2008 года № 273-ФЗ «О противодействии коррупции» (далее – Федеральный закон № 273-ФЗ).</w:t>
      </w:r>
    </w:p>
    <w:p w:rsidR="00565843" w:rsidRPr="00565843" w:rsidRDefault="00565843" w:rsidP="00565843">
      <w:pPr>
        <w:numPr>
          <w:ilvl w:val="1"/>
          <w:numId w:val="1"/>
        </w:numPr>
        <w:shd w:val="clear" w:color="auto" w:fill="FFFFFF"/>
        <w:tabs>
          <w:tab w:val="left" w:pos="1505"/>
        </w:tabs>
        <w:suppressAutoHyphens/>
        <w:spacing w:line="360" w:lineRule="exact"/>
        <w:ind w:firstLine="720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Антикоррупционная политика учреждения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учреждения, определяет задачи, основные принципы противодействия коррупции и меры предупреждения коррупционных правонарушений.</w:t>
      </w:r>
    </w:p>
    <w:p w:rsidR="00565843" w:rsidRPr="00565843" w:rsidRDefault="00565843" w:rsidP="00565843">
      <w:pPr>
        <w:numPr>
          <w:ilvl w:val="1"/>
          <w:numId w:val="1"/>
        </w:numPr>
        <w:shd w:val="clear" w:color="auto" w:fill="FFFFFF"/>
        <w:tabs>
          <w:tab w:val="left" w:pos="1482"/>
        </w:tabs>
        <w:suppressAutoHyphens/>
        <w:spacing w:line="360" w:lineRule="exact"/>
        <w:ind w:firstLine="720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Для целей настоящей Антикоррупционной политики используются следующие основные понятия:</w:t>
      </w:r>
    </w:p>
    <w:p w:rsidR="00565843" w:rsidRPr="00565843" w:rsidRDefault="00565843" w:rsidP="00565843">
      <w:pPr>
        <w:numPr>
          <w:ilvl w:val="1"/>
          <w:numId w:val="1"/>
        </w:numPr>
        <w:shd w:val="clear" w:color="auto" w:fill="FFFFFF"/>
        <w:tabs>
          <w:tab w:val="left" w:pos="1482"/>
        </w:tabs>
        <w:suppressAutoHyphens/>
        <w:spacing w:line="360" w:lineRule="exact"/>
        <w:ind w:firstLine="720"/>
        <w:jc w:val="both"/>
        <w:rPr>
          <w:b/>
          <w:bCs/>
          <w:iCs/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«</w:t>
      </w:r>
      <w:r w:rsidRPr="00565843">
        <w:rPr>
          <w:b/>
          <w:color w:val="000000"/>
          <w:kern w:val="1"/>
          <w:sz w:val="28"/>
          <w:szCs w:val="27"/>
          <w:lang w:eastAsia="ar-SA"/>
        </w:rPr>
        <w:t>Антикоррупционная политика</w:t>
      </w:r>
      <w:r w:rsidRPr="00565843">
        <w:rPr>
          <w:color w:val="000000"/>
          <w:kern w:val="1"/>
          <w:sz w:val="28"/>
          <w:szCs w:val="27"/>
          <w:lang w:eastAsia="ar-SA"/>
        </w:rPr>
        <w:t>» - это разработка и постоянное осуществление разносторонних и последовательных мер с целью устранения (минимизации) причин и условий, порождающих и питающих коррупционные проявления.</w:t>
      </w:r>
    </w:p>
    <w:p w:rsidR="00565843" w:rsidRPr="00565843" w:rsidRDefault="00565843" w:rsidP="00565843">
      <w:pPr>
        <w:numPr>
          <w:ilvl w:val="1"/>
          <w:numId w:val="1"/>
        </w:numPr>
        <w:shd w:val="clear" w:color="auto" w:fill="FFFFFF"/>
        <w:tabs>
          <w:tab w:val="left" w:pos="1482"/>
        </w:tabs>
        <w:suppressAutoHyphens/>
        <w:spacing w:line="360" w:lineRule="exact"/>
        <w:ind w:firstLine="720"/>
        <w:jc w:val="both"/>
        <w:rPr>
          <w:b/>
          <w:bCs/>
          <w:iCs/>
          <w:color w:val="000000"/>
          <w:kern w:val="1"/>
          <w:sz w:val="28"/>
          <w:szCs w:val="27"/>
          <w:lang w:eastAsia="ar-SA"/>
        </w:rPr>
      </w:pPr>
      <w:r w:rsidRPr="00565843">
        <w:rPr>
          <w:b/>
          <w:bCs/>
          <w:iCs/>
          <w:color w:val="000000"/>
          <w:kern w:val="1"/>
          <w:sz w:val="28"/>
          <w:szCs w:val="27"/>
          <w:lang w:eastAsia="ar-SA"/>
        </w:rPr>
        <w:t>«Коррупция»</w:t>
      </w:r>
      <w:r w:rsidRPr="00565843">
        <w:rPr>
          <w:color w:val="000000"/>
          <w:kern w:val="1"/>
          <w:sz w:val="28"/>
          <w:szCs w:val="27"/>
          <w:lang w:eastAsia="ar-SA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565843" w:rsidRPr="00565843" w:rsidRDefault="00565843" w:rsidP="00565843">
      <w:pPr>
        <w:numPr>
          <w:ilvl w:val="1"/>
          <w:numId w:val="1"/>
        </w:numPr>
        <w:shd w:val="clear" w:color="auto" w:fill="FFFFFF"/>
        <w:tabs>
          <w:tab w:val="left" w:pos="1482"/>
        </w:tabs>
        <w:suppressAutoHyphens/>
        <w:spacing w:line="360" w:lineRule="exact"/>
        <w:ind w:firstLine="720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b/>
          <w:bCs/>
          <w:iCs/>
          <w:color w:val="000000"/>
          <w:kern w:val="1"/>
          <w:sz w:val="28"/>
          <w:szCs w:val="27"/>
          <w:lang w:eastAsia="ar-SA"/>
        </w:rPr>
        <w:t>«Противодействие коррупции»</w:t>
      </w:r>
      <w:r w:rsidRPr="00565843">
        <w:rPr>
          <w:color w:val="000000"/>
          <w:kern w:val="1"/>
          <w:sz w:val="28"/>
          <w:szCs w:val="27"/>
          <w:lang w:eastAsia="ar-SA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№ 273-ФЗ):</w:t>
      </w:r>
    </w:p>
    <w:p w:rsidR="00565843" w:rsidRPr="00565843" w:rsidRDefault="00565843" w:rsidP="00565843">
      <w:pPr>
        <w:shd w:val="clear" w:color="auto" w:fill="FFFFFF"/>
        <w:tabs>
          <w:tab w:val="left" w:pos="1168"/>
        </w:tabs>
        <w:suppressAutoHyphens/>
        <w:spacing w:line="360" w:lineRule="exact"/>
        <w:ind w:firstLine="720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lastRenderedPageBreak/>
        <w:t>а)</w:t>
      </w:r>
      <w:r w:rsidRPr="00565843">
        <w:rPr>
          <w:color w:val="000000"/>
          <w:kern w:val="1"/>
          <w:sz w:val="28"/>
          <w:szCs w:val="27"/>
          <w:lang w:eastAsia="ar-SA"/>
        </w:rP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565843" w:rsidRPr="00565843" w:rsidRDefault="00565843" w:rsidP="00565843">
      <w:pPr>
        <w:shd w:val="clear" w:color="auto" w:fill="FFFFFF"/>
        <w:tabs>
          <w:tab w:val="left" w:pos="1168"/>
        </w:tabs>
        <w:suppressAutoHyphens/>
        <w:spacing w:line="360" w:lineRule="exact"/>
        <w:ind w:firstLine="720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б)</w:t>
      </w:r>
      <w:r w:rsidRPr="00565843">
        <w:rPr>
          <w:color w:val="000000"/>
          <w:kern w:val="1"/>
          <w:sz w:val="28"/>
          <w:szCs w:val="27"/>
          <w:lang w:eastAsia="ar-SA"/>
        </w:rPr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565843" w:rsidRPr="00565843" w:rsidRDefault="00565843" w:rsidP="00565843">
      <w:pPr>
        <w:shd w:val="clear" w:color="auto" w:fill="FFFFFF"/>
        <w:tabs>
          <w:tab w:val="left" w:pos="1168"/>
        </w:tabs>
        <w:suppressAutoHyphens/>
        <w:spacing w:line="360" w:lineRule="exact"/>
        <w:ind w:firstLine="720"/>
        <w:jc w:val="both"/>
        <w:rPr>
          <w:b/>
          <w:bCs/>
          <w:iCs/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в)</w:t>
      </w:r>
      <w:r w:rsidRPr="00565843">
        <w:rPr>
          <w:color w:val="000000"/>
          <w:kern w:val="1"/>
          <w:sz w:val="28"/>
          <w:szCs w:val="27"/>
          <w:lang w:eastAsia="ar-SA"/>
        </w:rPr>
        <w:tab/>
        <w:t>по минимизации и (или) ликвидации последствий коррупционных правонарушений.</w:t>
      </w:r>
    </w:p>
    <w:p w:rsidR="00565843" w:rsidRPr="00565843" w:rsidRDefault="00565843" w:rsidP="00565843">
      <w:pPr>
        <w:numPr>
          <w:ilvl w:val="1"/>
          <w:numId w:val="1"/>
        </w:numPr>
        <w:shd w:val="clear" w:color="auto" w:fill="FFFFFF"/>
        <w:tabs>
          <w:tab w:val="left" w:pos="1482"/>
        </w:tabs>
        <w:suppressAutoHyphens/>
        <w:spacing w:line="360" w:lineRule="exact"/>
        <w:ind w:firstLine="720"/>
        <w:jc w:val="both"/>
        <w:rPr>
          <w:b/>
          <w:bCs/>
          <w:iCs/>
          <w:color w:val="000000"/>
          <w:kern w:val="1"/>
          <w:sz w:val="28"/>
          <w:szCs w:val="27"/>
          <w:lang w:eastAsia="ar-SA"/>
        </w:rPr>
      </w:pPr>
      <w:r w:rsidRPr="00565843">
        <w:rPr>
          <w:b/>
          <w:bCs/>
          <w:iCs/>
          <w:color w:val="000000"/>
          <w:kern w:val="1"/>
          <w:sz w:val="28"/>
          <w:szCs w:val="27"/>
          <w:lang w:eastAsia="ar-SA"/>
        </w:rPr>
        <w:t>«Взятка»</w:t>
      </w:r>
      <w:r w:rsidRPr="00565843">
        <w:rPr>
          <w:color w:val="000000"/>
          <w:kern w:val="1"/>
          <w:sz w:val="28"/>
          <w:szCs w:val="27"/>
          <w:lang w:eastAsia="ar-SA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оказанных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565843" w:rsidRPr="00565843" w:rsidRDefault="00565843" w:rsidP="00565843">
      <w:pPr>
        <w:numPr>
          <w:ilvl w:val="1"/>
          <w:numId w:val="1"/>
        </w:numPr>
        <w:shd w:val="clear" w:color="auto" w:fill="FFFFFF"/>
        <w:tabs>
          <w:tab w:val="left" w:pos="1482"/>
        </w:tabs>
        <w:suppressAutoHyphens/>
        <w:spacing w:line="360" w:lineRule="exact"/>
        <w:ind w:firstLine="720"/>
        <w:jc w:val="both"/>
        <w:rPr>
          <w:b/>
          <w:bCs/>
          <w:iCs/>
          <w:color w:val="000000"/>
          <w:kern w:val="1"/>
          <w:sz w:val="28"/>
          <w:szCs w:val="27"/>
          <w:lang w:eastAsia="ar-SA"/>
        </w:rPr>
      </w:pPr>
      <w:r w:rsidRPr="00565843">
        <w:rPr>
          <w:b/>
          <w:bCs/>
          <w:iCs/>
          <w:color w:val="000000"/>
          <w:kern w:val="1"/>
          <w:sz w:val="28"/>
          <w:szCs w:val="27"/>
          <w:lang w:eastAsia="ar-SA"/>
        </w:rPr>
        <w:t>«Коммерческий подкуп»</w:t>
      </w:r>
      <w:r w:rsidRPr="00565843">
        <w:rPr>
          <w:color w:val="000000"/>
          <w:kern w:val="1"/>
          <w:sz w:val="28"/>
          <w:szCs w:val="27"/>
          <w:lang w:eastAsia="ar-SA"/>
        </w:rPr>
        <w:t xml:space="preserve"> -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565843" w:rsidRPr="00565843" w:rsidRDefault="00565843" w:rsidP="00565843">
      <w:pPr>
        <w:numPr>
          <w:ilvl w:val="1"/>
          <w:numId w:val="1"/>
        </w:numPr>
        <w:shd w:val="clear" w:color="auto" w:fill="FFFFFF"/>
        <w:tabs>
          <w:tab w:val="left" w:pos="1443"/>
          <w:tab w:val="left" w:pos="4921"/>
        </w:tabs>
        <w:suppressAutoHyphens/>
        <w:spacing w:line="360" w:lineRule="exact"/>
        <w:ind w:firstLine="720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b/>
          <w:bCs/>
          <w:iCs/>
          <w:color w:val="000000"/>
          <w:kern w:val="1"/>
          <w:sz w:val="28"/>
          <w:szCs w:val="27"/>
          <w:lang w:eastAsia="ar-SA"/>
        </w:rPr>
        <w:t>«Конфликт интересов»</w:t>
      </w:r>
      <w:r w:rsidRPr="00565843">
        <w:rPr>
          <w:color w:val="000000"/>
          <w:kern w:val="1"/>
          <w:sz w:val="28"/>
          <w:szCs w:val="27"/>
          <w:lang w:eastAsia="ar-SA"/>
        </w:rPr>
        <w:tab/>
        <w:t>- ситуация, при которой личная</w:t>
      </w:r>
    </w:p>
    <w:p w:rsidR="00565843" w:rsidRPr="00565843" w:rsidRDefault="00565843" w:rsidP="00565843">
      <w:pPr>
        <w:shd w:val="clear" w:color="auto" w:fill="FFFFFF"/>
        <w:suppressAutoHyphens/>
        <w:spacing w:line="360" w:lineRule="exact"/>
        <w:jc w:val="both"/>
        <w:rPr>
          <w:b/>
          <w:bCs/>
          <w:iCs/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565843" w:rsidRPr="00565843" w:rsidRDefault="00565843" w:rsidP="00565843">
      <w:pPr>
        <w:numPr>
          <w:ilvl w:val="1"/>
          <w:numId w:val="1"/>
        </w:numPr>
        <w:shd w:val="clear" w:color="auto" w:fill="FFFFFF"/>
        <w:tabs>
          <w:tab w:val="left" w:pos="1443"/>
        </w:tabs>
        <w:suppressAutoHyphens/>
        <w:spacing w:line="360" w:lineRule="exact"/>
        <w:ind w:firstLine="720"/>
        <w:jc w:val="both"/>
        <w:rPr>
          <w:b/>
          <w:bCs/>
          <w:iCs/>
          <w:color w:val="000000"/>
          <w:kern w:val="1"/>
          <w:sz w:val="28"/>
          <w:szCs w:val="27"/>
          <w:lang w:eastAsia="ar-SA"/>
        </w:rPr>
      </w:pPr>
      <w:r w:rsidRPr="00565843">
        <w:rPr>
          <w:b/>
          <w:bCs/>
          <w:iCs/>
          <w:color w:val="000000"/>
          <w:kern w:val="1"/>
          <w:sz w:val="28"/>
          <w:szCs w:val="27"/>
          <w:lang w:eastAsia="ar-SA"/>
        </w:rPr>
        <w:t>«Коррупционное правонарушение» -</w:t>
      </w:r>
      <w:r w:rsidRPr="00565843">
        <w:rPr>
          <w:color w:val="000000"/>
          <w:kern w:val="1"/>
          <w:sz w:val="28"/>
          <w:szCs w:val="27"/>
          <w:lang w:eastAsia="ar-SA"/>
        </w:rPr>
        <w:t xml:space="preserve"> деяние, обладающее признаками коррупции, за которые нормативным правовым актом предусмотрена гражданско-правовая, дисциплинарная, административная или уголовная ответственность.</w:t>
      </w:r>
    </w:p>
    <w:p w:rsidR="00565843" w:rsidRPr="00565843" w:rsidRDefault="00565843" w:rsidP="00565843">
      <w:pPr>
        <w:numPr>
          <w:ilvl w:val="1"/>
          <w:numId w:val="1"/>
        </w:numPr>
        <w:shd w:val="clear" w:color="auto" w:fill="FFFFFF"/>
        <w:tabs>
          <w:tab w:val="left" w:pos="1443"/>
        </w:tabs>
        <w:suppressAutoHyphens/>
        <w:spacing w:line="360" w:lineRule="exact"/>
        <w:ind w:firstLine="720"/>
        <w:jc w:val="both"/>
        <w:rPr>
          <w:b/>
          <w:bCs/>
          <w:iCs/>
          <w:color w:val="000000"/>
          <w:kern w:val="1"/>
          <w:sz w:val="28"/>
          <w:szCs w:val="27"/>
          <w:lang w:eastAsia="ar-SA"/>
        </w:rPr>
      </w:pPr>
      <w:r w:rsidRPr="00565843">
        <w:rPr>
          <w:b/>
          <w:bCs/>
          <w:iCs/>
          <w:color w:val="000000"/>
          <w:kern w:val="1"/>
          <w:sz w:val="28"/>
          <w:szCs w:val="27"/>
          <w:lang w:eastAsia="ar-SA"/>
        </w:rPr>
        <w:lastRenderedPageBreak/>
        <w:t>«Коррупционный фактор -</w:t>
      </w:r>
      <w:r w:rsidRPr="00565843">
        <w:rPr>
          <w:color w:val="000000"/>
          <w:kern w:val="1"/>
          <w:sz w:val="28"/>
          <w:szCs w:val="27"/>
          <w:lang w:eastAsia="ar-SA"/>
        </w:rPr>
        <w:t xml:space="preserve"> явление или совокупность явлений, порождающих коррупционные правонарушения или способствующие их распространению.</w:t>
      </w:r>
    </w:p>
    <w:p w:rsidR="00565843" w:rsidRPr="00565843" w:rsidRDefault="00565843" w:rsidP="00565843">
      <w:pPr>
        <w:numPr>
          <w:ilvl w:val="1"/>
          <w:numId w:val="1"/>
        </w:numPr>
        <w:shd w:val="clear" w:color="auto" w:fill="FFFFFF"/>
        <w:tabs>
          <w:tab w:val="left" w:pos="1443"/>
        </w:tabs>
        <w:suppressAutoHyphens/>
        <w:spacing w:line="360" w:lineRule="exact"/>
        <w:ind w:firstLine="720"/>
        <w:jc w:val="both"/>
        <w:rPr>
          <w:b/>
          <w:bCs/>
          <w:iCs/>
          <w:color w:val="000000"/>
          <w:kern w:val="1"/>
          <w:sz w:val="28"/>
          <w:szCs w:val="27"/>
          <w:lang w:eastAsia="ar-SA"/>
        </w:rPr>
      </w:pPr>
      <w:r w:rsidRPr="00565843">
        <w:rPr>
          <w:b/>
          <w:bCs/>
          <w:iCs/>
          <w:color w:val="000000"/>
          <w:kern w:val="1"/>
          <w:sz w:val="28"/>
          <w:szCs w:val="27"/>
          <w:lang w:eastAsia="ar-SA"/>
        </w:rPr>
        <w:t>«Предупреждение коррупции» -</w:t>
      </w:r>
      <w:r w:rsidRPr="00565843">
        <w:rPr>
          <w:color w:val="000000"/>
          <w:kern w:val="1"/>
          <w:sz w:val="28"/>
          <w:szCs w:val="27"/>
          <w:lang w:eastAsia="ar-SA"/>
        </w:rPr>
        <w:t xml:space="preserve"> деятельность Учреждения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способствующие их распространению.</w:t>
      </w:r>
    </w:p>
    <w:p w:rsidR="00565843" w:rsidRPr="00565843" w:rsidRDefault="00565843" w:rsidP="00565843">
      <w:pPr>
        <w:numPr>
          <w:ilvl w:val="1"/>
          <w:numId w:val="1"/>
        </w:numPr>
        <w:shd w:val="clear" w:color="auto" w:fill="FFFFFF"/>
        <w:tabs>
          <w:tab w:val="left" w:pos="1443"/>
        </w:tabs>
        <w:suppressAutoHyphens/>
        <w:spacing w:line="360" w:lineRule="exact"/>
        <w:ind w:firstLine="720"/>
        <w:jc w:val="both"/>
        <w:rPr>
          <w:b/>
          <w:bCs/>
          <w:iCs/>
          <w:color w:val="000000"/>
          <w:kern w:val="1"/>
          <w:sz w:val="28"/>
          <w:szCs w:val="27"/>
          <w:lang w:eastAsia="ar-SA"/>
        </w:rPr>
      </w:pPr>
      <w:r w:rsidRPr="00565843">
        <w:rPr>
          <w:b/>
          <w:bCs/>
          <w:iCs/>
          <w:color w:val="000000"/>
          <w:kern w:val="1"/>
          <w:sz w:val="28"/>
          <w:szCs w:val="27"/>
          <w:lang w:eastAsia="ar-SA"/>
        </w:rPr>
        <w:t>«Контрагент» -</w:t>
      </w:r>
      <w:r w:rsidRPr="00565843">
        <w:rPr>
          <w:color w:val="000000"/>
          <w:kern w:val="1"/>
          <w:sz w:val="28"/>
          <w:szCs w:val="27"/>
          <w:lang w:eastAsia="ar-SA"/>
        </w:rPr>
        <w:t xml:space="preserve"> любое российское или иностранное </w:t>
      </w:r>
      <w:proofErr w:type="gramStart"/>
      <w:r w:rsidRPr="00565843">
        <w:rPr>
          <w:color w:val="000000"/>
          <w:kern w:val="1"/>
          <w:sz w:val="28"/>
          <w:szCs w:val="27"/>
          <w:lang w:eastAsia="ar-SA"/>
        </w:rPr>
        <w:t>юридическое</w:t>
      </w:r>
      <w:proofErr w:type="gramEnd"/>
      <w:r w:rsidRPr="00565843">
        <w:rPr>
          <w:color w:val="000000"/>
          <w:kern w:val="1"/>
          <w:sz w:val="28"/>
          <w:szCs w:val="27"/>
          <w:lang w:eastAsia="ar-SA"/>
        </w:rPr>
        <w:t xml:space="preserve"> или физическое лицо, с которым организация вступает в договорные отношения, за исключением трудовых.</w:t>
      </w:r>
    </w:p>
    <w:p w:rsidR="00565843" w:rsidRPr="00565843" w:rsidRDefault="00565843" w:rsidP="00565843">
      <w:pPr>
        <w:numPr>
          <w:ilvl w:val="1"/>
          <w:numId w:val="1"/>
        </w:numPr>
        <w:shd w:val="clear" w:color="auto" w:fill="FFFFFF"/>
        <w:tabs>
          <w:tab w:val="left" w:pos="1443"/>
        </w:tabs>
        <w:suppressAutoHyphens/>
        <w:spacing w:line="360" w:lineRule="exact"/>
        <w:ind w:firstLine="720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b/>
          <w:bCs/>
          <w:iCs/>
          <w:color w:val="000000"/>
          <w:kern w:val="1"/>
          <w:sz w:val="28"/>
          <w:szCs w:val="27"/>
          <w:lang w:eastAsia="ar-SA"/>
        </w:rPr>
        <w:t>«Организация» -</w:t>
      </w:r>
      <w:r w:rsidRPr="00565843">
        <w:rPr>
          <w:color w:val="000000"/>
          <w:kern w:val="1"/>
          <w:sz w:val="28"/>
          <w:szCs w:val="27"/>
          <w:lang w:eastAsia="ar-SA"/>
        </w:rPr>
        <w:t xml:space="preserve"> юридическое лицо независимо от формы</w:t>
      </w:r>
    </w:p>
    <w:p w:rsidR="00565843" w:rsidRPr="00565843" w:rsidRDefault="00565843" w:rsidP="00565843">
      <w:pPr>
        <w:shd w:val="clear" w:color="auto" w:fill="FFFFFF"/>
        <w:tabs>
          <w:tab w:val="center" w:pos="3990"/>
          <w:tab w:val="right" w:pos="9663"/>
        </w:tabs>
        <w:suppressAutoHyphens/>
        <w:spacing w:line="360" w:lineRule="exact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собственности,</w:t>
      </w:r>
      <w:r w:rsidRPr="00565843">
        <w:rPr>
          <w:color w:val="000000"/>
          <w:kern w:val="1"/>
          <w:sz w:val="28"/>
          <w:szCs w:val="27"/>
          <w:lang w:eastAsia="ar-SA"/>
        </w:rPr>
        <w:tab/>
        <w:t xml:space="preserve">организационно-правовой формы и </w:t>
      </w:r>
      <w:proofErr w:type="gramStart"/>
      <w:r w:rsidRPr="00565843">
        <w:rPr>
          <w:color w:val="000000"/>
          <w:kern w:val="1"/>
          <w:sz w:val="28"/>
          <w:szCs w:val="27"/>
          <w:lang w:eastAsia="ar-SA"/>
        </w:rPr>
        <w:t>отраслевой  принадлежности</w:t>
      </w:r>
      <w:proofErr w:type="gramEnd"/>
      <w:r w:rsidRPr="00565843">
        <w:rPr>
          <w:color w:val="000000"/>
          <w:kern w:val="1"/>
          <w:sz w:val="28"/>
          <w:szCs w:val="27"/>
          <w:lang w:eastAsia="ar-SA"/>
        </w:rPr>
        <w:t>.</w:t>
      </w:r>
    </w:p>
    <w:p w:rsidR="00565843" w:rsidRPr="00565843" w:rsidRDefault="00565843" w:rsidP="00565843">
      <w:pPr>
        <w:keepNext/>
        <w:keepLines/>
        <w:numPr>
          <w:ilvl w:val="0"/>
          <w:numId w:val="1"/>
        </w:numPr>
        <w:shd w:val="clear" w:color="auto" w:fill="FFFFFF"/>
        <w:suppressAutoHyphens/>
        <w:spacing w:line="360" w:lineRule="exact"/>
        <w:jc w:val="center"/>
        <w:rPr>
          <w:color w:val="000000"/>
          <w:kern w:val="1"/>
          <w:sz w:val="28"/>
          <w:szCs w:val="27"/>
          <w:lang w:eastAsia="ar-SA"/>
        </w:rPr>
      </w:pPr>
      <w:bookmarkStart w:id="0" w:name="bookmark1"/>
      <w:r w:rsidRPr="00565843">
        <w:rPr>
          <w:color w:val="000000"/>
          <w:kern w:val="1"/>
          <w:sz w:val="28"/>
          <w:szCs w:val="27"/>
          <w:lang w:eastAsia="ar-SA"/>
        </w:rPr>
        <w:t>Цели и задачи Антикоррупционной политики</w:t>
      </w:r>
      <w:bookmarkEnd w:id="0"/>
    </w:p>
    <w:p w:rsidR="00565843" w:rsidRPr="00565843" w:rsidRDefault="00565843" w:rsidP="00565843">
      <w:pPr>
        <w:numPr>
          <w:ilvl w:val="1"/>
          <w:numId w:val="1"/>
        </w:numPr>
        <w:shd w:val="clear" w:color="auto" w:fill="FFFFFF"/>
        <w:suppressAutoHyphens/>
        <w:spacing w:line="360" w:lineRule="exact"/>
        <w:ind w:firstLine="720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 xml:space="preserve">Антикоррупционная политика </w:t>
      </w:r>
      <w:proofErr w:type="spellStart"/>
      <w:r w:rsidRPr="00565843">
        <w:rPr>
          <w:color w:val="000000"/>
          <w:kern w:val="1"/>
          <w:sz w:val="28"/>
          <w:szCs w:val="27"/>
          <w:lang w:eastAsia="ar-SA"/>
        </w:rPr>
        <w:t>подтвдерждает</w:t>
      </w:r>
      <w:proofErr w:type="spellEnd"/>
      <w:r w:rsidRPr="00565843">
        <w:rPr>
          <w:color w:val="000000"/>
          <w:kern w:val="1"/>
          <w:sz w:val="28"/>
          <w:szCs w:val="27"/>
          <w:lang w:eastAsia="ar-SA"/>
        </w:rPr>
        <w:t xml:space="preserve"> соблюдение Учреждением и её руководством высоким этическим стандартам и принципам открытого и честного ведения деятельности в учреждении, а также поддержанию репутации на должном уровне.</w:t>
      </w:r>
    </w:p>
    <w:p w:rsidR="00565843" w:rsidRPr="00565843" w:rsidRDefault="00565843" w:rsidP="00565843">
      <w:pPr>
        <w:numPr>
          <w:ilvl w:val="1"/>
          <w:numId w:val="1"/>
        </w:numPr>
        <w:shd w:val="clear" w:color="auto" w:fill="FFFFFF"/>
        <w:tabs>
          <w:tab w:val="left" w:pos="1207"/>
        </w:tabs>
        <w:suppressAutoHyphens/>
        <w:spacing w:line="360" w:lineRule="exact"/>
        <w:ind w:firstLine="720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Учреждение ставит перед собой цели:</w:t>
      </w:r>
    </w:p>
    <w:p w:rsidR="00565843" w:rsidRPr="00565843" w:rsidRDefault="00565843" w:rsidP="00565843">
      <w:pPr>
        <w:numPr>
          <w:ilvl w:val="0"/>
          <w:numId w:val="3"/>
        </w:numPr>
        <w:shd w:val="clear" w:color="auto" w:fill="FFFFFF"/>
        <w:suppressAutoHyphens/>
        <w:spacing w:line="360" w:lineRule="exact"/>
        <w:ind w:hanging="357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минимизировать риск вовлечения учреждения, руководства учреждения и работников независимо от занимаемой должности в коррупционную деятельность;</w:t>
      </w:r>
    </w:p>
    <w:p w:rsidR="00565843" w:rsidRPr="00565843" w:rsidRDefault="00565843" w:rsidP="00565843">
      <w:pPr>
        <w:numPr>
          <w:ilvl w:val="0"/>
          <w:numId w:val="3"/>
        </w:numPr>
        <w:shd w:val="clear" w:color="auto" w:fill="FFFFFF"/>
        <w:suppressAutoHyphens/>
        <w:spacing w:line="360" w:lineRule="exact"/>
        <w:ind w:hanging="357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сформировать у работников и иных лиц единообразное понимание политики Учреждения о неприятии коррупции в любых формах и проявлениях;</w:t>
      </w:r>
    </w:p>
    <w:p w:rsidR="00565843" w:rsidRPr="00565843" w:rsidRDefault="00565843" w:rsidP="00565843">
      <w:pPr>
        <w:numPr>
          <w:ilvl w:val="0"/>
          <w:numId w:val="3"/>
        </w:numPr>
        <w:shd w:val="clear" w:color="auto" w:fill="FFFFFF"/>
        <w:suppressAutoHyphens/>
        <w:spacing w:line="360" w:lineRule="exact"/>
        <w:ind w:hanging="357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Обобщать и разъяснять основные требования антикоррупционного законодательства Российской Федерации, которые могут применяться в учреждении;</w:t>
      </w:r>
    </w:p>
    <w:p w:rsidR="00565843" w:rsidRPr="00565843" w:rsidRDefault="00565843" w:rsidP="00565843">
      <w:pPr>
        <w:numPr>
          <w:ilvl w:val="0"/>
          <w:numId w:val="3"/>
        </w:numPr>
        <w:shd w:val="clear" w:color="auto" w:fill="FFFFFF"/>
        <w:tabs>
          <w:tab w:val="center" w:pos="3630"/>
          <w:tab w:val="center" w:pos="6035"/>
          <w:tab w:val="right" w:pos="9606"/>
        </w:tabs>
        <w:suppressAutoHyphens/>
        <w:spacing w:line="360" w:lineRule="exact"/>
        <w:ind w:hanging="357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Установить обязанность работников Учреждения знать и соблюдать принципы и требования настоящей «Политики», ключевые нормы применимого антикоррупционного законодательства, а также мероприятия по предотвращению коррупции.</w:t>
      </w:r>
    </w:p>
    <w:p w:rsidR="00565843" w:rsidRPr="00565843" w:rsidRDefault="00565843" w:rsidP="00565843">
      <w:pPr>
        <w:shd w:val="clear" w:color="auto" w:fill="FFFFFF"/>
        <w:tabs>
          <w:tab w:val="center" w:pos="3630"/>
          <w:tab w:val="center" w:pos="6035"/>
          <w:tab w:val="right" w:pos="9606"/>
        </w:tabs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</w:p>
    <w:p w:rsidR="00565843" w:rsidRPr="00565843" w:rsidRDefault="00565843" w:rsidP="00565843">
      <w:pPr>
        <w:keepNext/>
        <w:keepLines/>
        <w:numPr>
          <w:ilvl w:val="0"/>
          <w:numId w:val="1"/>
        </w:numPr>
        <w:shd w:val="clear" w:color="auto" w:fill="FFFFFF"/>
        <w:suppressAutoHyphens/>
        <w:spacing w:line="360" w:lineRule="exact"/>
        <w:jc w:val="center"/>
        <w:rPr>
          <w:color w:val="000000"/>
          <w:kern w:val="1"/>
          <w:sz w:val="28"/>
          <w:szCs w:val="27"/>
          <w:lang w:eastAsia="ar-SA"/>
        </w:rPr>
      </w:pPr>
      <w:bookmarkStart w:id="1" w:name="bookmark2"/>
      <w:r w:rsidRPr="00565843">
        <w:rPr>
          <w:color w:val="000000"/>
          <w:kern w:val="1"/>
          <w:sz w:val="28"/>
          <w:szCs w:val="27"/>
          <w:lang w:eastAsia="ar-SA"/>
        </w:rPr>
        <w:t>Область применения и обязанности</w:t>
      </w:r>
      <w:bookmarkEnd w:id="1"/>
    </w:p>
    <w:p w:rsidR="00565843" w:rsidRPr="00565843" w:rsidRDefault="00565843" w:rsidP="00565843">
      <w:pPr>
        <w:numPr>
          <w:ilvl w:val="1"/>
          <w:numId w:val="1"/>
        </w:numPr>
        <w:shd w:val="clear" w:color="auto" w:fill="FFFFFF"/>
        <w:tabs>
          <w:tab w:val="left" w:pos="1433"/>
        </w:tabs>
        <w:suppressAutoHyphens/>
        <w:spacing w:line="360" w:lineRule="exact"/>
        <w:ind w:firstLine="720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 xml:space="preserve">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 Политика распространяется на лиц, например, </w:t>
      </w:r>
      <w:r w:rsidRPr="00565843">
        <w:rPr>
          <w:color w:val="000000"/>
          <w:kern w:val="1"/>
          <w:sz w:val="28"/>
          <w:szCs w:val="27"/>
          <w:lang w:eastAsia="ar-SA"/>
        </w:rPr>
        <w:lastRenderedPageBreak/>
        <w:t>физических и (или) юридических лиц, с которыми учреждение вступает в иные договорные отношения. Антикоррупционные условия и обязательства могут закрепляться в договорах, заключаемых учреждением с контрагентами.</w:t>
      </w:r>
    </w:p>
    <w:p w:rsidR="00565843" w:rsidRPr="00565843" w:rsidRDefault="00565843" w:rsidP="00565843">
      <w:pPr>
        <w:numPr>
          <w:ilvl w:val="1"/>
          <w:numId w:val="1"/>
        </w:numPr>
        <w:shd w:val="clear" w:color="auto" w:fill="FFFFFF"/>
        <w:tabs>
          <w:tab w:val="left" w:pos="1433"/>
        </w:tabs>
        <w:suppressAutoHyphens/>
        <w:spacing w:line="360" w:lineRule="exact"/>
        <w:ind w:firstLine="720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Работники учреждения, в связи с предупреждением и противодействием коррупции без исключения, неукоснительно должны соблюдать следующие обязанности:</w:t>
      </w:r>
    </w:p>
    <w:p w:rsidR="00565843" w:rsidRPr="00565843" w:rsidRDefault="00565843" w:rsidP="00565843">
      <w:pPr>
        <w:numPr>
          <w:ilvl w:val="0"/>
          <w:numId w:val="4"/>
        </w:numPr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565843" w:rsidRPr="00565843" w:rsidRDefault="00565843" w:rsidP="00565843">
      <w:pPr>
        <w:numPr>
          <w:ilvl w:val="0"/>
          <w:numId w:val="4"/>
        </w:numPr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565843" w:rsidRPr="00565843" w:rsidRDefault="00565843" w:rsidP="00565843">
      <w:pPr>
        <w:numPr>
          <w:ilvl w:val="0"/>
          <w:numId w:val="4"/>
        </w:numPr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незамедлительно информировать непосредственного руководителя, лицо, ответственное за реализацию антикоррупционной политики, руководство учреждения о случаях склонения работника к совершению коррупционных правонарушений;</w:t>
      </w:r>
    </w:p>
    <w:p w:rsidR="00565843" w:rsidRPr="00565843" w:rsidRDefault="00565843" w:rsidP="00565843">
      <w:pPr>
        <w:numPr>
          <w:ilvl w:val="0"/>
          <w:numId w:val="4"/>
        </w:numPr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незамедлительно информировать непосредственного руководителя, лицо, ответственное за реализацию антикоррупционной политики, 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565843" w:rsidRPr="00565843" w:rsidRDefault="00565843" w:rsidP="00565843">
      <w:pPr>
        <w:numPr>
          <w:ilvl w:val="0"/>
          <w:numId w:val="4"/>
        </w:numPr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сообщить непосредственному руководителю или иному ответственному лицу о возможности возникновения либо возникшем у работника конфликте интересов.</w:t>
      </w:r>
    </w:p>
    <w:p w:rsidR="00565843" w:rsidRPr="00565843" w:rsidRDefault="00565843" w:rsidP="00565843">
      <w:pPr>
        <w:numPr>
          <w:ilvl w:val="1"/>
          <w:numId w:val="1"/>
        </w:numPr>
        <w:shd w:val="clear" w:color="auto" w:fill="FFFFFF"/>
        <w:tabs>
          <w:tab w:val="left" w:pos="1267"/>
        </w:tabs>
        <w:suppressAutoHyphens/>
        <w:spacing w:line="360" w:lineRule="exact"/>
        <w:ind w:firstLine="720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565843" w:rsidRPr="00565843" w:rsidRDefault="00565843" w:rsidP="00565843">
      <w:pPr>
        <w:numPr>
          <w:ilvl w:val="1"/>
          <w:numId w:val="1"/>
        </w:numPr>
        <w:shd w:val="clear" w:color="auto" w:fill="FFFFFF"/>
        <w:tabs>
          <w:tab w:val="left" w:pos="1267"/>
        </w:tabs>
        <w:suppressAutoHyphens/>
        <w:spacing w:line="360" w:lineRule="exact"/>
        <w:ind w:firstLine="720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Работники обязаны:</w:t>
      </w:r>
    </w:p>
    <w:p w:rsidR="00565843" w:rsidRPr="00565843" w:rsidRDefault="00565843" w:rsidP="00565843">
      <w:pPr>
        <w:numPr>
          <w:ilvl w:val="0"/>
          <w:numId w:val="5"/>
        </w:numPr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уведомлять работодателя,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:rsidR="00565843" w:rsidRPr="00565843" w:rsidRDefault="00565843" w:rsidP="00565843">
      <w:pPr>
        <w:numPr>
          <w:ilvl w:val="0"/>
          <w:numId w:val="5"/>
        </w:numPr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565843" w:rsidRPr="00565843" w:rsidRDefault="00565843" w:rsidP="00565843">
      <w:pPr>
        <w:numPr>
          <w:ilvl w:val="0"/>
          <w:numId w:val="5"/>
        </w:numPr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 xml:space="preserve">уведомлять </w:t>
      </w:r>
      <w:proofErr w:type="gramStart"/>
      <w:r w:rsidRPr="00565843">
        <w:rPr>
          <w:color w:val="000000"/>
          <w:kern w:val="1"/>
          <w:sz w:val="28"/>
          <w:szCs w:val="27"/>
          <w:lang w:eastAsia="ar-SA"/>
        </w:rPr>
        <w:t>работодателя  и</w:t>
      </w:r>
      <w:proofErr w:type="gramEnd"/>
      <w:r w:rsidRPr="00565843">
        <w:rPr>
          <w:color w:val="000000"/>
          <w:kern w:val="1"/>
          <w:sz w:val="28"/>
          <w:szCs w:val="27"/>
          <w:lang w:eastAsia="ar-SA"/>
        </w:rPr>
        <w:t xml:space="preserve">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</w:t>
      </w:r>
    </w:p>
    <w:p w:rsidR="00565843" w:rsidRPr="00565843" w:rsidRDefault="00565843" w:rsidP="00565843">
      <w:pPr>
        <w:numPr>
          <w:ilvl w:val="0"/>
          <w:numId w:val="5"/>
        </w:numPr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2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lastRenderedPageBreak/>
        <w:t>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интересов.</w:t>
      </w:r>
    </w:p>
    <w:p w:rsidR="00565843" w:rsidRPr="00565843" w:rsidRDefault="00565843" w:rsidP="00565843">
      <w:pPr>
        <w:shd w:val="clear" w:color="auto" w:fill="FFFFFF"/>
        <w:tabs>
          <w:tab w:val="left" w:pos="931"/>
        </w:tabs>
        <w:suppressAutoHyphens/>
        <w:spacing w:line="360" w:lineRule="exact"/>
        <w:jc w:val="both"/>
        <w:rPr>
          <w:rFonts w:eastAsia="Courier New"/>
          <w:b/>
          <w:color w:val="000000"/>
          <w:kern w:val="1"/>
          <w:sz w:val="28"/>
          <w:lang w:eastAsia="ar-SA"/>
        </w:rPr>
      </w:pPr>
      <w:r w:rsidRPr="00565843">
        <w:rPr>
          <w:rFonts w:eastAsia="Courier New"/>
          <w:color w:val="000000"/>
          <w:kern w:val="1"/>
          <w:sz w:val="28"/>
          <w:szCs w:val="22"/>
          <w:lang w:eastAsia="ar-SA"/>
        </w:rPr>
        <w:t xml:space="preserve">3.4.1. Медицинские </w:t>
      </w:r>
      <w:r w:rsidRPr="00565843">
        <w:rPr>
          <w:rFonts w:eastAsia="Courier New"/>
          <w:color w:val="000000"/>
          <w:kern w:val="1"/>
          <w:sz w:val="28"/>
          <w:lang w:eastAsia="ar-SA"/>
        </w:rPr>
        <w:t xml:space="preserve">и фармацевтические </w:t>
      </w:r>
      <w:r w:rsidRPr="00565843">
        <w:rPr>
          <w:rFonts w:eastAsia="Courier New"/>
          <w:color w:val="000000"/>
          <w:spacing w:val="-1"/>
          <w:kern w:val="1"/>
          <w:sz w:val="28"/>
          <w:szCs w:val="22"/>
          <w:lang w:eastAsia="ar-SA"/>
        </w:rPr>
        <w:t xml:space="preserve">работники диспансера </w:t>
      </w:r>
      <w:r w:rsidRPr="00565843">
        <w:rPr>
          <w:rFonts w:eastAsia="Courier New"/>
          <w:color w:val="000000"/>
          <w:kern w:val="1"/>
          <w:sz w:val="28"/>
          <w:szCs w:val="22"/>
          <w:lang w:eastAsia="ar-SA"/>
        </w:rPr>
        <w:t>не вправе:</w:t>
      </w:r>
    </w:p>
    <w:p w:rsidR="00565843" w:rsidRPr="00565843" w:rsidRDefault="00565843" w:rsidP="00565843">
      <w:pPr>
        <w:suppressAutoHyphens/>
        <w:spacing w:line="360" w:lineRule="exact"/>
        <w:jc w:val="both"/>
        <w:rPr>
          <w:rFonts w:eastAsia="Courier New"/>
          <w:b/>
          <w:color w:val="000000"/>
          <w:kern w:val="1"/>
          <w:sz w:val="28"/>
          <w:lang w:eastAsia="ar-SA"/>
        </w:rPr>
      </w:pPr>
      <w:r w:rsidRPr="00565843">
        <w:rPr>
          <w:rFonts w:eastAsia="Courier New"/>
          <w:b/>
          <w:color w:val="000000"/>
          <w:kern w:val="1"/>
          <w:sz w:val="28"/>
          <w:lang w:eastAsia="ar-SA"/>
        </w:rPr>
        <w:t>а)</w:t>
      </w:r>
      <w:r w:rsidRPr="00565843">
        <w:rPr>
          <w:rFonts w:eastAsia="Courier New"/>
          <w:color w:val="000000"/>
          <w:kern w:val="1"/>
          <w:sz w:val="28"/>
          <w:lang w:eastAsia="ar-SA"/>
        </w:rPr>
        <w:t xml:space="preserve"> 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 исследований лекарственных препаратов, клинических испытаний медицинских изделий, в связи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принимать участие в развлекательных мероприятиях, проводимых за счет средств компаний, представителей компаний;</w:t>
      </w:r>
    </w:p>
    <w:p w:rsidR="00565843" w:rsidRPr="00565843" w:rsidRDefault="00565843" w:rsidP="00565843">
      <w:pPr>
        <w:suppressAutoHyphens/>
        <w:spacing w:line="360" w:lineRule="exact"/>
        <w:jc w:val="both"/>
        <w:rPr>
          <w:rFonts w:eastAsia="Courier New"/>
          <w:b/>
          <w:color w:val="000000"/>
          <w:kern w:val="1"/>
          <w:sz w:val="28"/>
          <w:lang w:eastAsia="ar-SA"/>
        </w:rPr>
      </w:pPr>
      <w:r w:rsidRPr="00565843">
        <w:rPr>
          <w:rFonts w:eastAsia="Courier New"/>
          <w:b/>
          <w:color w:val="000000"/>
          <w:kern w:val="1"/>
          <w:sz w:val="28"/>
          <w:lang w:eastAsia="ar-SA"/>
        </w:rPr>
        <w:t>б)</w:t>
      </w:r>
      <w:r w:rsidRPr="00565843">
        <w:rPr>
          <w:rFonts w:eastAsia="Courier New"/>
          <w:color w:val="000000"/>
          <w:kern w:val="1"/>
          <w:sz w:val="28"/>
          <w:lang w:eastAsia="ar-SA"/>
        </w:rPr>
        <w:t xml:space="preserve">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565843" w:rsidRPr="00565843" w:rsidRDefault="00565843" w:rsidP="00565843">
      <w:pPr>
        <w:suppressAutoHyphens/>
        <w:spacing w:line="360" w:lineRule="exact"/>
        <w:jc w:val="both"/>
        <w:rPr>
          <w:rFonts w:eastAsia="Courier New"/>
          <w:b/>
          <w:color w:val="000000"/>
          <w:kern w:val="1"/>
          <w:sz w:val="28"/>
          <w:lang w:eastAsia="ar-SA"/>
        </w:rPr>
      </w:pPr>
      <w:r w:rsidRPr="00565843">
        <w:rPr>
          <w:rFonts w:eastAsia="Courier New"/>
          <w:b/>
          <w:color w:val="000000"/>
          <w:kern w:val="1"/>
          <w:sz w:val="28"/>
          <w:lang w:eastAsia="ar-SA"/>
        </w:rPr>
        <w:t>в)</w:t>
      </w:r>
      <w:r w:rsidRPr="00565843">
        <w:rPr>
          <w:rFonts w:eastAsia="Courier New"/>
          <w:color w:val="000000"/>
          <w:kern w:val="1"/>
          <w:sz w:val="28"/>
          <w:lang w:eastAsia="ar-SA"/>
        </w:rPr>
        <w:t xml:space="preserve">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565843" w:rsidRPr="00565843" w:rsidRDefault="00565843" w:rsidP="00565843">
      <w:pPr>
        <w:suppressAutoHyphens/>
        <w:spacing w:line="360" w:lineRule="exact"/>
        <w:jc w:val="both"/>
        <w:rPr>
          <w:rFonts w:eastAsia="Courier New"/>
          <w:b/>
          <w:color w:val="000000"/>
          <w:kern w:val="1"/>
          <w:sz w:val="28"/>
          <w:lang w:eastAsia="ar-SA"/>
        </w:rPr>
      </w:pPr>
      <w:r w:rsidRPr="00565843">
        <w:rPr>
          <w:rFonts w:eastAsia="Courier New"/>
          <w:b/>
          <w:color w:val="000000"/>
          <w:kern w:val="1"/>
          <w:sz w:val="28"/>
          <w:lang w:eastAsia="ar-SA"/>
        </w:rPr>
        <w:t>г)</w:t>
      </w:r>
      <w:r w:rsidRPr="00565843">
        <w:rPr>
          <w:rFonts w:eastAsia="Courier New"/>
          <w:color w:val="000000"/>
          <w:kern w:val="1"/>
          <w:sz w:val="28"/>
          <w:lang w:eastAsia="ar-SA"/>
        </w:rPr>
        <w:t xml:space="preserve"> предоставлять при назначении курса лечения пациенту недостоверную, неполную или искаженную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565843" w:rsidRPr="00565843" w:rsidRDefault="00565843" w:rsidP="00565843">
      <w:pPr>
        <w:suppressAutoHyphens/>
        <w:spacing w:line="360" w:lineRule="exact"/>
        <w:jc w:val="both"/>
        <w:rPr>
          <w:rFonts w:eastAsia="Courier New"/>
          <w:b/>
          <w:color w:val="000000"/>
          <w:kern w:val="1"/>
          <w:sz w:val="28"/>
          <w:lang w:eastAsia="ar-SA"/>
        </w:rPr>
      </w:pPr>
      <w:r w:rsidRPr="00565843">
        <w:rPr>
          <w:rFonts w:eastAsia="Courier New"/>
          <w:b/>
          <w:color w:val="000000"/>
          <w:kern w:val="1"/>
          <w:sz w:val="28"/>
          <w:lang w:eastAsia="ar-SA"/>
        </w:rPr>
        <w:t>д)</w:t>
      </w:r>
      <w:r w:rsidRPr="00565843">
        <w:rPr>
          <w:rFonts w:eastAsia="Courier New"/>
          <w:color w:val="000000"/>
          <w:kern w:val="1"/>
          <w:sz w:val="28"/>
          <w:lang w:eastAsia="ar-SA"/>
        </w:rPr>
        <w:t xml:space="preserve"> осуществлять приём представителей фармацевтических компаний, производителей или продавцов медицинских изделий,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связанных с повышением их профессионального уровня или предоставлением информации </w:t>
      </w:r>
      <w:r w:rsidRPr="00565843">
        <w:rPr>
          <w:rFonts w:eastAsia="Calibri"/>
          <w:color w:val="000000"/>
          <w:kern w:val="1"/>
          <w:sz w:val="28"/>
          <w:lang w:eastAsia="ar-SA"/>
        </w:rPr>
        <w:t xml:space="preserve">обо всех случаях </w:t>
      </w:r>
      <w:r w:rsidRPr="00565843">
        <w:rPr>
          <w:rFonts w:eastAsia="Calibri"/>
          <w:color w:val="000000"/>
          <w:kern w:val="1"/>
          <w:sz w:val="28"/>
          <w:lang w:eastAsia="ar-SA"/>
        </w:rPr>
        <w:lastRenderedPageBreak/>
        <w:t xml:space="preserve">побочных действий, не указанных в инструкции по применению лекарственного препарата, о серьёзных нежелательных реакциях, непредвиденных нежелательных реакциях при применении лекарственных препаратов, об особенностях взаимодействия лекарственных препаратов с другими лекарственными препаратами, которые были выявлены при проведении клинических исследований и применении лекарственных препаратов; </w:t>
      </w:r>
      <w:r w:rsidRPr="00565843">
        <w:rPr>
          <w:rFonts w:eastAsia="Courier New"/>
          <w:color w:val="000000"/>
          <w:kern w:val="1"/>
          <w:sz w:val="28"/>
          <w:lang w:eastAsia="ar-SA"/>
        </w:rPr>
        <w:t>а также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изделий;</w:t>
      </w:r>
    </w:p>
    <w:p w:rsidR="00565843" w:rsidRPr="00565843" w:rsidRDefault="00565843" w:rsidP="00565843">
      <w:pPr>
        <w:suppressAutoHyphens/>
        <w:spacing w:line="360" w:lineRule="exact"/>
        <w:jc w:val="both"/>
        <w:rPr>
          <w:rFonts w:eastAsia="Courier New"/>
          <w:color w:val="000000"/>
          <w:kern w:val="1"/>
          <w:sz w:val="28"/>
          <w:lang w:eastAsia="ar-SA"/>
        </w:rPr>
      </w:pPr>
      <w:r w:rsidRPr="00565843">
        <w:rPr>
          <w:rFonts w:eastAsia="Courier New"/>
          <w:b/>
          <w:color w:val="000000"/>
          <w:kern w:val="1"/>
          <w:sz w:val="28"/>
          <w:lang w:eastAsia="ar-SA"/>
        </w:rPr>
        <w:t>е)</w:t>
      </w:r>
      <w:r w:rsidRPr="00565843">
        <w:rPr>
          <w:rFonts w:eastAsia="Courier New"/>
          <w:color w:val="000000"/>
          <w:kern w:val="1"/>
          <w:sz w:val="28"/>
          <w:lang w:eastAsia="ar-SA"/>
        </w:rPr>
        <w:t xml:space="preserve"> 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565843" w:rsidRPr="00565843" w:rsidRDefault="00565843" w:rsidP="00565843">
      <w:pPr>
        <w:suppressAutoHyphens/>
        <w:spacing w:line="360" w:lineRule="exact"/>
        <w:ind w:firstLine="539"/>
        <w:jc w:val="both"/>
        <w:rPr>
          <w:rFonts w:ascii="Courier New" w:eastAsia="Courier New" w:hAnsi="Courier New" w:cs="Courier New"/>
          <w:color w:val="000000"/>
          <w:kern w:val="1"/>
          <w:sz w:val="28"/>
          <w:lang w:eastAsia="ar-SA"/>
        </w:rPr>
      </w:pPr>
      <w:r w:rsidRPr="00565843">
        <w:rPr>
          <w:rFonts w:eastAsia="Courier New"/>
          <w:color w:val="000000"/>
          <w:kern w:val="1"/>
          <w:sz w:val="28"/>
          <w:lang w:eastAsia="ar-SA"/>
        </w:rPr>
        <w:tab/>
        <w:t xml:space="preserve">3.4.2. Работники контрактной службы, а также работники, входящие в состав комиссий по рассмотрению заявок участников закупок, приёмочных комиссий обязаны не допускать нарушения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Федерального закона от 18 июля 2011 № 223-ФЗ «О закупках товаров, работ, услуг отдельными видами юридических лиц», локальных актов, регламентирующих деятельность по закупкам, создавать </w:t>
      </w:r>
      <w:r w:rsidRPr="00565843">
        <w:rPr>
          <w:rFonts w:eastAsia="Courier New"/>
          <w:color w:val="00000A"/>
          <w:kern w:val="1"/>
          <w:sz w:val="28"/>
          <w:szCs w:val="28"/>
          <w:lang w:eastAsia="ar-SA"/>
        </w:rPr>
        <w:t>дискриминационные условия или преимущества для отдельных участников закупок, контрагентов.</w:t>
      </w:r>
    </w:p>
    <w:p w:rsidR="00565843" w:rsidRPr="00565843" w:rsidRDefault="00565843" w:rsidP="00565843">
      <w:pPr>
        <w:numPr>
          <w:ilvl w:val="1"/>
          <w:numId w:val="1"/>
        </w:numPr>
        <w:shd w:val="clear" w:color="auto" w:fill="FFFFFF"/>
        <w:tabs>
          <w:tab w:val="left" w:pos="1267"/>
        </w:tabs>
        <w:suppressAutoHyphens/>
        <w:spacing w:line="360" w:lineRule="exact"/>
        <w:ind w:firstLine="720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 xml:space="preserve">Все работники Учреждения должны руководствоваться настоящей </w:t>
      </w:r>
      <w:proofErr w:type="spellStart"/>
      <w:r w:rsidRPr="00565843">
        <w:rPr>
          <w:color w:val="000000"/>
          <w:kern w:val="1"/>
          <w:sz w:val="28"/>
          <w:szCs w:val="27"/>
          <w:lang w:eastAsia="ar-SA"/>
        </w:rPr>
        <w:t>Антикорупционной</w:t>
      </w:r>
      <w:proofErr w:type="spellEnd"/>
      <w:r w:rsidRPr="00565843">
        <w:rPr>
          <w:color w:val="000000"/>
          <w:kern w:val="1"/>
          <w:sz w:val="28"/>
          <w:szCs w:val="27"/>
          <w:lang w:eastAsia="ar-SA"/>
        </w:rPr>
        <w:t xml:space="preserve"> политикой и неукоснительно соблюдать её принципы и требования.</w:t>
      </w:r>
    </w:p>
    <w:p w:rsidR="00565843" w:rsidRPr="00565843" w:rsidRDefault="00565843" w:rsidP="00565843">
      <w:pPr>
        <w:numPr>
          <w:ilvl w:val="1"/>
          <w:numId w:val="1"/>
        </w:numPr>
        <w:shd w:val="clear" w:color="auto" w:fill="FFFFFF"/>
        <w:tabs>
          <w:tab w:val="left" w:pos="1267"/>
        </w:tabs>
        <w:suppressAutoHyphens/>
        <w:spacing w:line="360" w:lineRule="exact"/>
        <w:ind w:firstLine="720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 xml:space="preserve">Главный врач Учреждения отвечает за организацию всех мероприятий, направленных на реализацию принципов и требований настоящей </w:t>
      </w:r>
      <w:proofErr w:type="spellStart"/>
      <w:r w:rsidRPr="00565843">
        <w:rPr>
          <w:color w:val="000000"/>
          <w:kern w:val="1"/>
          <w:sz w:val="28"/>
          <w:szCs w:val="27"/>
          <w:lang w:eastAsia="ar-SA"/>
        </w:rPr>
        <w:t>Антикорруупционной</w:t>
      </w:r>
      <w:proofErr w:type="spellEnd"/>
      <w:r w:rsidRPr="00565843">
        <w:rPr>
          <w:color w:val="000000"/>
          <w:kern w:val="1"/>
          <w:sz w:val="28"/>
          <w:szCs w:val="27"/>
          <w:lang w:eastAsia="ar-SA"/>
        </w:rPr>
        <w:t xml:space="preserve"> политики, включая назначение лиц, ответственных за разработку антикоррупционных мероприятий, их внедрение и контроль.</w:t>
      </w:r>
    </w:p>
    <w:p w:rsidR="00565843" w:rsidRPr="00565843" w:rsidRDefault="00565843" w:rsidP="00565843">
      <w:pPr>
        <w:numPr>
          <w:ilvl w:val="1"/>
          <w:numId w:val="1"/>
        </w:numPr>
        <w:shd w:val="clear" w:color="auto" w:fill="FFFFFF"/>
        <w:tabs>
          <w:tab w:val="left" w:pos="1430"/>
        </w:tabs>
        <w:suppressAutoHyphens/>
        <w:spacing w:line="360" w:lineRule="exact"/>
        <w:ind w:firstLine="720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Задачи, функции должностных лиц или ответственных за противодействие коррупции должны быть установлены в трудовых договорах и должностных инструкциях.</w:t>
      </w:r>
    </w:p>
    <w:p w:rsidR="00565843" w:rsidRPr="00565843" w:rsidRDefault="00565843" w:rsidP="00565843">
      <w:pPr>
        <w:numPr>
          <w:ilvl w:val="1"/>
          <w:numId w:val="1"/>
        </w:numPr>
        <w:shd w:val="clear" w:color="auto" w:fill="FFFFFF"/>
        <w:tabs>
          <w:tab w:val="left" w:pos="1248"/>
        </w:tabs>
        <w:suppressAutoHyphens/>
        <w:spacing w:line="360" w:lineRule="exact"/>
        <w:ind w:firstLine="720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В число обязанностей должностного лица, включается:</w:t>
      </w:r>
    </w:p>
    <w:p w:rsidR="00565843" w:rsidRPr="00565843" w:rsidRDefault="00565843" w:rsidP="00565843">
      <w:pPr>
        <w:numPr>
          <w:ilvl w:val="0"/>
          <w:numId w:val="6"/>
        </w:numPr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 xml:space="preserve">разработка и представление на утверждение главного врача учреждения проектов, локальных нормативных актов учреждения, направленных на </w:t>
      </w:r>
      <w:r w:rsidRPr="00565843">
        <w:rPr>
          <w:color w:val="000000"/>
          <w:kern w:val="1"/>
          <w:sz w:val="28"/>
          <w:szCs w:val="27"/>
          <w:lang w:eastAsia="ar-SA"/>
        </w:rPr>
        <w:lastRenderedPageBreak/>
        <w:t>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565843" w:rsidRPr="00565843" w:rsidRDefault="00565843" w:rsidP="00565843">
      <w:pPr>
        <w:numPr>
          <w:ilvl w:val="0"/>
          <w:numId w:val="6"/>
        </w:numPr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проведение контрольных мероприятий, направленных на выявление коррупционных правонарушений работниками учреждения;</w:t>
      </w:r>
    </w:p>
    <w:p w:rsidR="00565843" w:rsidRPr="00565843" w:rsidRDefault="00565843" w:rsidP="00565843">
      <w:pPr>
        <w:numPr>
          <w:ilvl w:val="0"/>
          <w:numId w:val="6"/>
        </w:numPr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организация проведения оценки коррупционных рисков;</w:t>
      </w:r>
    </w:p>
    <w:p w:rsidR="00565843" w:rsidRPr="00565843" w:rsidRDefault="00565843" w:rsidP="00565843">
      <w:pPr>
        <w:numPr>
          <w:ilvl w:val="0"/>
          <w:numId w:val="6"/>
        </w:numPr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приём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565843" w:rsidRPr="00565843" w:rsidRDefault="00565843" w:rsidP="00565843">
      <w:pPr>
        <w:numPr>
          <w:ilvl w:val="0"/>
          <w:numId w:val="6"/>
        </w:numPr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организация заполнения и рассмотрения уведомлений о конфликте интересов;</w:t>
      </w:r>
    </w:p>
    <w:p w:rsidR="00565843" w:rsidRPr="00565843" w:rsidRDefault="00565843" w:rsidP="00565843">
      <w:pPr>
        <w:numPr>
          <w:ilvl w:val="0"/>
          <w:numId w:val="6"/>
        </w:numPr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565843" w:rsidRPr="00565843" w:rsidRDefault="00565843" w:rsidP="00565843">
      <w:pPr>
        <w:numPr>
          <w:ilvl w:val="0"/>
          <w:numId w:val="6"/>
        </w:numPr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 xml:space="preserve">оказание содействия уполномоченным представителям </w:t>
      </w:r>
      <w:proofErr w:type="spellStart"/>
      <w:r w:rsidRPr="00565843">
        <w:rPr>
          <w:color w:val="000000"/>
          <w:kern w:val="1"/>
          <w:sz w:val="28"/>
          <w:szCs w:val="27"/>
          <w:lang w:eastAsia="ar-SA"/>
        </w:rPr>
        <w:t>контрольно</w:t>
      </w:r>
      <w:proofErr w:type="spellEnd"/>
      <w:r w:rsidRPr="00565843">
        <w:rPr>
          <w:color w:val="000000"/>
          <w:kern w:val="1"/>
          <w:sz w:val="28"/>
          <w:szCs w:val="27"/>
          <w:lang w:eastAsia="ar-SA"/>
        </w:rPr>
        <w:t xml:space="preserve"> - 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565843" w:rsidRPr="00565843" w:rsidRDefault="00565843" w:rsidP="00565843">
      <w:pPr>
        <w:numPr>
          <w:ilvl w:val="0"/>
          <w:numId w:val="6"/>
        </w:numPr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565843" w:rsidRPr="00565843" w:rsidRDefault="00565843" w:rsidP="00565843">
      <w:pPr>
        <w:numPr>
          <w:ilvl w:val="0"/>
          <w:numId w:val="6"/>
        </w:numPr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проведение оценки результатов антикоррупционной работы и подготовка соответствующих отчетных материалов главному врачу учреждения.</w:t>
      </w:r>
    </w:p>
    <w:p w:rsidR="00565843" w:rsidRPr="00565843" w:rsidRDefault="00565843" w:rsidP="00565843">
      <w:pPr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</w:p>
    <w:p w:rsidR="00565843" w:rsidRPr="00565843" w:rsidRDefault="00565843" w:rsidP="00565843">
      <w:pPr>
        <w:keepNext/>
        <w:keepLines/>
        <w:numPr>
          <w:ilvl w:val="0"/>
          <w:numId w:val="1"/>
        </w:numPr>
        <w:shd w:val="clear" w:color="auto" w:fill="FFFFFF"/>
        <w:suppressAutoHyphens/>
        <w:spacing w:line="360" w:lineRule="exact"/>
        <w:jc w:val="center"/>
        <w:rPr>
          <w:color w:val="000000"/>
          <w:kern w:val="1"/>
          <w:sz w:val="28"/>
          <w:szCs w:val="27"/>
          <w:lang w:eastAsia="ar-SA"/>
        </w:rPr>
      </w:pPr>
      <w:bookmarkStart w:id="2" w:name="bookmark3"/>
      <w:r w:rsidRPr="00565843">
        <w:rPr>
          <w:color w:val="000000"/>
          <w:kern w:val="1"/>
          <w:sz w:val="28"/>
          <w:szCs w:val="27"/>
          <w:lang w:eastAsia="ar-SA"/>
        </w:rPr>
        <w:t>Применимое антикоррупционное законодательство</w:t>
      </w:r>
      <w:bookmarkEnd w:id="2"/>
    </w:p>
    <w:p w:rsidR="00565843" w:rsidRPr="00565843" w:rsidRDefault="00565843" w:rsidP="00565843">
      <w:pPr>
        <w:numPr>
          <w:ilvl w:val="1"/>
          <w:numId w:val="1"/>
        </w:numPr>
        <w:shd w:val="clear" w:color="auto" w:fill="FFFFFF"/>
        <w:tabs>
          <w:tab w:val="left" w:pos="1248"/>
        </w:tabs>
        <w:suppressAutoHyphens/>
        <w:spacing w:line="360" w:lineRule="exact"/>
        <w:ind w:firstLine="720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Учреждения и все работники учреждения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подкупа и запрет посредничества во взяточничестве.</w:t>
      </w:r>
    </w:p>
    <w:p w:rsidR="00565843" w:rsidRPr="00565843" w:rsidRDefault="00565843" w:rsidP="00565843">
      <w:pPr>
        <w:numPr>
          <w:ilvl w:val="1"/>
          <w:numId w:val="1"/>
        </w:numPr>
        <w:shd w:val="clear" w:color="auto" w:fill="FFFFFF"/>
        <w:tabs>
          <w:tab w:val="left" w:pos="1483"/>
        </w:tabs>
        <w:suppressAutoHyphens/>
        <w:spacing w:line="360" w:lineRule="exact"/>
        <w:ind w:firstLine="720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 xml:space="preserve">В соответствии с настоящей Антикоррупционной политикой всем работникам Учреждения строго запрещается, прямо или косвенно, лично или через посредничество третьих лиц участвовать </w:t>
      </w:r>
      <w:r w:rsidRPr="00565843">
        <w:rPr>
          <w:color w:val="000000"/>
          <w:kern w:val="1"/>
          <w:sz w:val="28"/>
          <w:szCs w:val="27"/>
          <w:lang w:eastAsia="ar-SA"/>
        </w:rPr>
        <w:lastRenderedPageBreak/>
        <w:t>в коррупционных действиях, предлагать, давать, обещать, просить и получать взятки.</w:t>
      </w:r>
    </w:p>
    <w:p w:rsidR="00565843" w:rsidRPr="00565843" w:rsidRDefault="00565843" w:rsidP="00565843">
      <w:pPr>
        <w:shd w:val="clear" w:color="auto" w:fill="FFFFFF"/>
        <w:tabs>
          <w:tab w:val="left" w:pos="1483"/>
        </w:tabs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</w:p>
    <w:p w:rsidR="00565843" w:rsidRPr="00565843" w:rsidRDefault="00565843" w:rsidP="00565843">
      <w:pPr>
        <w:keepNext/>
        <w:keepLines/>
        <w:numPr>
          <w:ilvl w:val="0"/>
          <w:numId w:val="1"/>
        </w:numPr>
        <w:shd w:val="clear" w:color="auto" w:fill="FFFFFF"/>
        <w:suppressAutoHyphens/>
        <w:spacing w:line="360" w:lineRule="exact"/>
        <w:jc w:val="center"/>
        <w:rPr>
          <w:color w:val="000000"/>
          <w:kern w:val="1"/>
          <w:sz w:val="28"/>
          <w:szCs w:val="27"/>
          <w:lang w:eastAsia="ar-SA"/>
        </w:rPr>
      </w:pPr>
      <w:bookmarkStart w:id="3" w:name="bookmark4"/>
      <w:r w:rsidRPr="00565843">
        <w:rPr>
          <w:color w:val="000000"/>
          <w:kern w:val="1"/>
          <w:sz w:val="28"/>
          <w:szCs w:val="27"/>
          <w:lang w:eastAsia="ar-SA"/>
        </w:rPr>
        <w:t>Принципы антикоррупционной политики</w:t>
      </w:r>
      <w:bookmarkEnd w:id="3"/>
    </w:p>
    <w:p w:rsidR="00565843" w:rsidRPr="00565843" w:rsidRDefault="00565843" w:rsidP="00565843">
      <w:pPr>
        <w:numPr>
          <w:ilvl w:val="1"/>
          <w:numId w:val="1"/>
        </w:numPr>
        <w:shd w:val="clear" w:color="auto" w:fill="FFFFFF"/>
        <w:tabs>
          <w:tab w:val="left" w:pos="1283"/>
        </w:tabs>
        <w:suppressAutoHyphens/>
        <w:spacing w:line="360" w:lineRule="exact"/>
        <w:ind w:firstLine="720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Главный врач, должностные лица учреждения,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работников.</w:t>
      </w:r>
    </w:p>
    <w:p w:rsidR="00565843" w:rsidRPr="00565843" w:rsidRDefault="00565843" w:rsidP="00565843">
      <w:pPr>
        <w:numPr>
          <w:ilvl w:val="1"/>
          <w:numId w:val="1"/>
        </w:numPr>
        <w:shd w:val="clear" w:color="auto" w:fill="FFFFFF"/>
        <w:tabs>
          <w:tab w:val="left" w:pos="1283"/>
        </w:tabs>
        <w:suppressAutoHyphens/>
        <w:spacing w:line="360" w:lineRule="exact"/>
        <w:ind w:firstLine="720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Учреждение на периодической основе выявляет, рассматривает и оценивает коррупционные риски, характерные для ее деятельности в целом и для отдельных направлений в частности.</w:t>
      </w:r>
    </w:p>
    <w:p w:rsidR="00565843" w:rsidRPr="00565843" w:rsidRDefault="00565843" w:rsidP="00565843">
      <w:pPr>
        <w:numPr>
          <w:ilvl w:val="1"/>
          <w:numId w:val="1"/>
        </w:numPr>
        <w:shd w:val="clear" w:color="auto" w:fill="FFFFFF"/>
        <w:tabs>
          <w:tab w:val="left" w:pos="1431"/>
        </w:tabs>
        <w:suppressAutoHyphens/>
        <w:spacing w:line="360" w:lineRule="exact"/>
        <w:ind w:firstLine="720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Учреждение проводит мероприятия по предотвращению коррупции, разумно отвечающие выявленным риска.</w:t>
      </w:r>
    </w:p>
    <w:p w:rsidR="00565843" w:rsidRPr="00565843" w:rsidRDefault="00565843" w:rsidP="00565843">
      <w:pPr>
        <w:numPr>
          <w:ilvl w:val="1"/>
          <w:numId w:val="1"/>
        </w:numPr>
        <w:shd w:val="clear" w:color="auto" w:fill="FFFFFF"/>
        <w:tabs>
          <w:tab w:val="left" w:pos="1283"/>
        </w:tabs>
        <w:suppressAutoHyphens/>
        <w:spacing w:line="360" w:lineRule="exact"/>
        <w:ind w:firstLine="720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Учреждение прилагает разумные усилия, чтобы минимизировать риск деловых отношений с контрагентами, которые могут быть вовлечены в коррупционную деятельность, соблюдать требования настоящей и, а также оказывать взаимное содействие для предотвращения коррупции.</w:t>
      </w:r>
    </w:p>
    <w:p w:rsidR="00565843" w:rsidRPr="00565843" w:rsidRDefault="00565843" w:rsidP="00565843">
      <w:pPr>
        <w:numPr>
          <w:ilvl w:val="1"/>
          <w:numId w:val="1"/>
        </w:numPr>
        <w:shd w:val="clear" w:color="auto" w:fill="FFFFFF"/>
        <w:tabs>
          <w:tab w:val="left" w:pos="1283"/>
        </w:tabs>
        <w:suppressAutoHyphens/>
        <w:spacing w:line="360" w:lineRule="exact"/>
        <w:ind w:firstLine="720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 xml:space="preserve">Учреждение размещает настоящую Антикоррупционную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</w:t>
      </w:r>
      <w:proofErr w:type="gramStart"/>
      <w:r w:rsidRPr="00565843">
        <w:rPr>
          <w:color w:val="000000"/>
          <w:kern w:val="1"/>
          <w:sz w:val="28"/>
          <w:szCs w:val="27"/>
          <w:lang w:eastAsia="ar-SA"/>
        </w:rPr>
        <w:t>настоящей  Антикоррупционной</w:t>
      </w:r>
      <w:proofErr w:type="gramEnd"/>
      <w:r w:rsidRPr="00565843">
        <w:rPr>
          <w:color w:val="000000"/>
          <w:kern w:val="1"/>
          <w:sz w:val="28"/>
          <w:szCs w:val="27"/>
          <w:lang w:eastAsia="ar-SA"/>
        </w:rPr>
        <w:t xml:space="preserve"> политики всеми контрагентами, своими работниками и иными лицами. </w:t>
      </w:r>
    </w:p>
    <w:p w:rsidR="00565843" w:rsidRPr="00565843" w:rsidRDefault="00565843" w:rsidP="00565843">
      <w:pPr>
        <w:numPr>
          <w:ilvl w:val="1"/>
          <w:numId w:val="1"/>
        </w:numPr>
        <w:shd w:val="clear" w:color="auto" w:fill="FFFFFF"/>
        <w:tabs>
          <w:tab w:val="left" w:pos="1283"/>
        </w:tabs>
        <w:suppressAutoHyphens/>
        <w:spacing w:line="360" w:lineRule="exact"/>
        <w:ind w:firstLine="720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Учреждение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 учреждения и овладения ими способами и приемами применения антикоррупционной политики на практике.</w:t>
      </w:r>
    </w:p>
    <w:p w:rsidR="00565843" w:rsidRPr="00565843" w:rsidRDefault="00565843" w:rsidP="00565843">
      <w:pPr>
        <w:numPr>
          <w:ilvl w:val="1"/>
          <w:numId w:val="1"/>
        </w:numPr>
        <w:shd w:val="clear" w:color="auto" w:fill="FFFFFF"/>
        <w:tabs>
          <w:tab w:val="left" w:pos="1431"/>
        </w:tabs>
        <w:suppressAutoHyphens/>
        <w:spacing w:line="360" w:lineRule="exact"/>
        <w:ind w:firstLine="720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В связи с возможным изменением во времени коррупционных рисков и иных факторов, оказывающих влияние на деятельность учреждения, Учреждение осуществляет мониторинг внедренных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565843" w:rsidRPr="00565843" w:rsidRDefault="00565843" w:rsidP="00565843">
      <w:pPr>
        <w:shd w:val="clear" w:color="auto" w:fill="FFFFFF"/>
        <w:tabs>
          <w:tab w:val="left" w:pos="1431"/>
        </w:tabs>
        <w:suppressAutoHyphens/>
        <w:spacing w:line="360" w:lineRule="exact"/>
        <w:ind w:left="720"/>
        <w:jc w:val="both"/>
        <w:rPr>
          <w:color w:val="000000"/>
          <w:kern w:val="1"/>
          <w:sz w:val="28"/>
          <w:szCs w:val="27"/>
          <w:lang w:eastAsia="ar-SA"/>
        </w:rPr>
      </w:pPr>
    </w:p>
    <w:p w:rsidR="00565843" w:rsidRPr="00565843" w:rsidRDefault="00565843" w:rsidP="00565843">
      <w:pPr>
        <w:keepNext/>
        <w:keepLines/>
        <w:numPr>
          <w:ilvl w:val="0"/>
          <w:numId w:val="1"/>
        </w:numPr>
        <w:shd w:val="clear" w:color="auto" w:fill="FFFFFF"/>
        <w:suppressAutoHyphens/>
        <w:spacing w:line="360" w:lineRule="exact"/>
        <w:jc w:val="center"/>
        <w:rPr>
          <w:color w:val="000000"/>
          <w:kern w:val="1"/>
          <w:sz w:val="28"/>
          <w:szCs w:val="27"/>
          <w:lang w:eastAsia="ar-SA"/>
        </w:rPr>
      </w:pPr>
      <w:bookmarkStart w:id="4" w:name="bookmark5"/>
      <w:r w:rsidRPr="00565843">
        <w:rPr>
          <w:color w:val="000000"/>
          <w:kern w:val="1"/>
          <w:sz w:val="28"/>
          <w:szCs w:val="27"/>
          <w:lang w:eastAsia="ar-SA"/>
        </w:rPr>
        <w:t>Взаимодействие с работниками</w:t>
      </w:r>
      <w:bookmarkEnd w:id="4"/>
    </w:p>
    <w:p w:rsidR="00565843" w:rsidRPr="00565843" w:rsidRDefault="00565843" w:rsidP="00565843">
      <w:pPr>
        <w:numPr>
          <w:ilvl w:val="1"/>
          <w:numId w:val="1"/>
        </w:numPr>
        <w:shd w:val="clear" w:color="auto" w:fill="FFFFFF"/>
        <w:tabs>
          <w:tab w:val="left" w:pos="1283"/>
        </w:tabs>
        <w:suppressAutoHyphens/>
        <w:spacing w:line="360" w:lineRule="exact"/>
        <w:ind w:firstLine="720"/>
        <w:jc w:val="both"/>
        <w:rPr>
          <w:color w:val="000000"/>
          <w:kern w:val="1"/>
          <w:sz w:val="28"/>
          <w:szCs w:val="27"/>
          <w:lang w:eastAsia="ar-SA"/>
        </w:rPr>
      </w:pPr>
      <w:proofErr w:type="gramStart"/>
      <w:r w:rsidRPr="00565843">
        <w:rPr>
          <w:color w:val="000000"/>
          <w:kern w:val="1"/>
          <w:sz w:val="28"/>
          <w:szCs w:val="27"/>
          <w:lang w:eastAsia="ar-SA"/>
        </w:rPr>
        <w:t>Учреждение  требует</w:t>
      </w:r>
      <w:proofErr w:type="gramEnd"/>
      <w:r w:rsidRPr="00565843">
        <w:rPr>
          <w:color w:val="000000"/>
          <w:kern w:val="1"/>
          <w:sz w:val="28"/>
          <w:szCs w:val="27"/>
          <w:lang w:eastAsia="ar-SA"/>
        </w:rPr>
        <w:t xml:space="preserve"> от своих работников соблюдения настоящей «Политики», информируя их о ключевых принципах, требованиях и санкциях за нарушения.</w:t>
      </w:r>
    </w:p>
    <w:p w:rsidR="00565843" w:rsidRPr="00565843" w:rsidRDefault="00565843" w:rsidP="00565843">
      <w:pPr>
        <w:numPr>
          <w:ilvl w:val="1"/>
          <w:numId w:val="1"/>
        </w:numPr>
        <w:shd w:val="clear" w:color="auto" w:fill="FFFFFF"/>
        <w:tabs>
          <w:tab w:val="left" w:pos="1431"/>
        </w:tabs>
        <w:suppressAutoHyphens/>
        <w:spacing w:line="360" w:lineRule="exact"/>
        <w:ind w:firstLine="720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lastRenderedPageBreak/>
        <w:t>В учреждении организуются безопасные, конфиденциальные и доступные средства информирования руководства о фактах взяточничества со стороны лиц, оказывающих услуги в интересах Учреждения или от его имени. По адресу электронной почты (stavonco@stv.runnet.ru) на имя главного врача могут поступать предложения по улучшению антикоррупционных мероприятий и контроля, а также запросы со стороны работников и третьих лиц.</w:t>
      </w:r>
    </w:p>
    <w:p w:rsidR="00565843" w:rsidRPr="00565843" w:rsidRDefault="00565843" w:rsidP="00565843">
      <w:pPr>
        <w:numPr>
          <w:ilvl w:val="1"/>
          <w:numId w:val="1"/>
        </w:numPr>
        <w:shd w:val="clear" w:color="auto" w:fill="FFFFFF"/>
        <w:tabs>
          <w:tab w:val="left" w:pos="1496"/>
        </w:tabs>
        <w:suppressAutoHyphens/>
        <w:spacing w:line="360" w:lineRule="exact"/>
        <w:ind w:firstLine="720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Для формирования надлежащего уровня антикоррупционной культуры с работниками, принимаемыми на работу, проводится ознакомление с настоящей Антикоррупционной политики и связанных с ней документов, а для действующих работников проводятся периодические информационные мероприятия в очной и/или дистанционной форме.</w:t>
      </w:r>
    </w:p>
    <w:p w:rsidR="00565843" w:rsidRPr="00565843" w:rsidRDefault="00565843" w:rsidP="00565843">
      <w:pPr>
        <w:shd w:val="clear" w:color="auto" w:fill="FFFFFF"/>
        <w:tabs>
          <w:tab w:val="left" w:pos="1496"/>
        </w:tabs>
        <w:suppressAutoHyphens/>
        <w:spacing w:line="360" w:lineRule="exact"/>
        <w:ind w:left="720"/>
        <w:jc w:val="both"/>
        <w:rPr>
          <w:color w:val="000000"/>
          <w:kern w:val="1"/>
          <w:sz w:val="28"/>
          <w:szCs w:val="27"/>
          <w:lang w:eastAsia="ar-SA"/>
        </w:rPr>
      </w:pPr>
    </w:p>
    <w:p w:rsidR="00565843" w:rsidRPr="00565843" w:rsidRDefault="00565843" w:rsidP="00565843">
      <w:pPr>
        <w:keepNext/>
        <w:keepLines/>
        <w:numPr>
          <w:ilvl w:val="0"/>
          <w:numId w:val="1"/>
        </w:numPr>
        <w:shd w:val="clear" w:color="auto" w:fill="FFFFFF"/>
        <w:suppressAutoHyphens/>
        <w:spacing w:line="360" w:lineRule="exact"/>
        <w:jc w:val="center"/>
        <w:rPr>
          <w:color w:val="000000"/>
          <w:kern w:val="1"/>
          <w:sz w:val="28"/>
          <w:szCs w:val="27"/>
          <w:lang w:eastAsia="ar-SA"/>
        </w:rPr>
      </w:pPr>
      <w:bookmarkStart w:id="5" w:name="bookmark6"/>
      <w:r w:rsidRPr="00565843">
        <w:rPr>
          <w:color w:val="000000"/>
          <w:kern w:val="1"/>
          <w:sz w:val="28"/>
          <w:szCs w:val="27"/>
          <w:lang w:eastAsia="ar-SA"/>
        </w:rPr>
        <w:t>Отказ от ответных мер и санкций</w:t>
      </w:r>
      <w:bookmarkEnd w:id="5"/>
    </w:p>
    <w:p w:rsidR="00565843" w:rsidRPr="00565843" w:rsidRDefault="00565843" w:rsidP="00565843">
      <w:pPr>
        <w:numPr>
          <w:ilvl w:val="1"/>
          <w:numId w:val="1"/>
        </w:numPr>
        <w:shd w:val="clear" w:color="auto" w:fill="FFFFFF"/>
        <w:tabs>
          <w:tab w:val="left" w:pos="1496"/>
        </w:tabs>
        <w:suppressAutoHyphens/>
        <w:spacing w:line="360" w:lineRule="exact"/>
        <w:ind w:firstLine="720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Учреждение заявляет о том, что ни один работник не будет подвергнут санкциям (в том числе уволен, лишён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</w:t>
      </w:r>
    </w:p>
    <w:p w:rsidR="00565843" w:rsidRPr="00565843" w:rsidRDefault="00565843" w:rsidP="00565843">
      <w:pPr>
        <w:shd w:val="clear" w:color="auto" w:fill="FFFFFF"/>
        <w:tabs>
          <w:tab w:val="left" w:pos="1496"/>
        </w:tabs>
        <w:suppressAutoHyphens/>
        <w:spacing w:line="360" w:lineRule="exact"/>
        <w:ind w:left="720"/>
        <w:jc w:val="both"/>
        <w:rPr>
          <w:color w:val="000000"/>
          <w:kern w:val="1"/>
          <w:sz w:val="28"/>
          <w:szCs w:val="27"/>
          <w:lang w:eastAsia="ar-SA"/>
        </w:rPr>
      </w:pPr>
    </w:p>
    <w:p w:rsidR="00565843" w:rsidRPr="00565843" w:rsidRDefault="00565843" w:rsidP="00565843">
      <w:pPr>
        <w:keepNext/>
        <w:keepLines/>
        <w:numPr>
          <w:ilvl w:val="0"/>
          <w:numId w:val="1"/>
        </w:numPr>
        <w:shd w:val="clear" w:color="auto" w:fill="FFFFFF"/>
        <w:suppressAutoHyphens/>
        <w:spacing w:line="360" w:lineRule="exact"/>
        <w:jc w:val="center"/>
        <w:rPr>
          <w:color w:val="000000"/>
          <w:kern w:val="1"/>
          <w:sz w:val="28"/>
          <w:szCs w:val="27"/>
          <w:lang w:eastAsia="ar-SA"/>
        </w:rPr>
      </w:pPr>
      <w:bookmarkStart w:id="6" w:name="bookmark7"/>
      <w:r w:rsidRPr="00565843">
        <w:rPr>
          <w:color w:val="000000"/>
          <w:kern w:val="1"/>
          <w:sz w:val="28"/>
          <w:szCs w:val="27"/>
          <w:lang w:eastAsia="ar-SA"/>
        </w:rPr>
        <w:t>Внутренний финансовый контроль</w:t>
      </w:r>
      <w:bookmarkEnd w:id="6"/>
    </w:p>
    <w:p w:rsidR="00565843" w:rsidRPr="00565843" w:rsidRDefault="00565843" w:rsidP="00565843">
      <w:pPr>
        <w:numPr>
          <w:ilvl w:val="1"/>
          <w:numId w:val="1"/>
        </w:numPr>
        <w:shd w:val="clear" w:color="auto" w:fill="FFFFFF"/>
        <w:tabs>
          <w:tab w:val="left" w:pos="1251"/>
        </w:tabs>
        <w:suppressAutoHyphens/>
        <w:spacing w:line="360" w:lineRule="exact"/>
        <w:ind w:firstLine="720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</w:t>
      </w:r>
    </w:p>
    <w:p w:rsidR="00565843" w:rsidRPr="00565843" w:rsidRDefault="00565843" w:rsidP="00565843">
      <w:pPr>
        <w:numPr>
          <w:ilvl w:val="1"/>
          <w:numId w:val="1"/>
        </w:numPr>
        <w:shd w:val="clear" w:color="auto" w:fill="FFFFFF"/>
        <w:tabs>
          <w:tab w:val="left" w:pos="1496"/>
        </w:tabs>
        <w:suppressAutoHyphens/>
        <w:spacing w:line="360" w:lineRule="exact"/>
        <w:ind w:firstLine="720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Основной целью внутреннего финансового контроля 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</w:t>
      </w:r>
    </w:p>
    <w:p w:rsidR="00565843" w:rsidRPr="00565843" w:rsidRDefault="00565843" w:rsidP="00565843">
      <w:pPr>
        <w:numPr>
          <w:ilvl w:val="1"/>
          <w:numId w:val="1"/>
        </w:numPr>
        <w:shd w:val="clear" w:color="auto" w:fill="FFFFFF"/>
        <w:tabs>
          <w:tab w:val="left" w:pos="1496"/>
        </w:tabs>
        <w:suppressAutoHyphens/>
        <w:spacing w:line="360" w:lineRule="exact"/>
        <w:ind w:firstLine="720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Система внутреннего контроля призвана обеспечить:</w:t>
      </w:r>
    </w:p>
    <w:p w:rsidR="00565843" w:rsidRPr="00565843" w:rsidRDefault="00565843" w:rsidP="00565843">
      <w:pPr>
        <w:numPr>
          <w:ilvl w:val="0"/>
          <w:numId w:val="7"/>
        </w:numPr>
        <w:shd w:val="clear" w:color="auto" w:fill="FFFFFF"/>
        <w:suppressAutoHyphens/>
        <w:spacing w:line="360" w:lineRule="exact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точность и полноту документации бухгалтерского учета;</w:t>
      </w:r>
    </w:p>
    <w:p w:rsidR="00565843" w:rsidRPr="00565843" w:rsidRDefault="00565843" w:rsidP="00565843">
      <w:pPr>
        <w:numPr>
          <w:ilvl w:val="0"/>
          <w:numId w:val="7"/>
        </w:numPr>
        <w:shd w:val="clear" w:color="auto" w:fill="FFFFFF"/>
        <w:suppressAutoHyphens/>
        <w:spacing w:line="360" w:lineRule="exact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своевременность подготовки достоверной бухгалтерской отчетности;</w:t>
      </w:r>
    </w:p>
    <w:p w:rsidR="00565843" w:rsidRPr="00565843" w:rsidRDefault="00565843" w:rsidP="00565843">
      <w:pPr>
        <w:numPr>
          <w:ilvl w:val="0"/>
          <w:numId w:val="7"/>
        </w:numPr>
        <w:shd w:val="clear" w:color="auto" w:fill="FFFFFF"/>
        <w:suppressAutoHyphens/>
        <w:spacing w:line="360" w:lineRule="exact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предотвращение ошибок и искажений;</w:t>
      </w:r>
    </w:p>
    <w:p w:rsidR="00565843" w:rsidRPr="00565843" w:rsidRDefault="00565843" w:rsidP="00565843">
      <w:pPr>
        <w:numPr>
          <w:ilvl w:val="0"/>
          <w:numId w:val="7"/>
        </w:numPr>
        <w:shd w:val="clear" w:color="auto" w:fill="FFFFFF"/>
        <w:suppressAutoHyphens/>
        <w:spacing w:line="360" w:lineRule="exact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lastRenderedPageBreak/>
        <w:t>исполнение приказов и распоряжений руководителя учреждения;</w:t>
      </w:r>
    </w:p>
    <w:p w:rsidR="00565843" w:rsidRPr="00565843" w:rsidRDefault="00565843" w:rsidP="00565843">
      <w:pPr>
        <w:numPr>
          <w:ilvl w:val="0"/>
          <w:numId w:val="7"/>
        </w:numPr>
        <w:shd w:val="clear" w:color="auto" w:fill="FFFFFF"/>
        <w:suppressAutoHyphens/>
        <w:spacing w:line="360" w:lineRule="exact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выполнение планов финансово-хозяйственной деятельности учреждения;</w:t>
      </w:r>
    </w:p>
    <w:p w:rsidR="00565843" w:rsidRPr="00565843" w:rsidRDefault="00565843" w:rsidP="00565843">
      <w:pPr>
        <w:numPr>
          <w:ilvl w:val="0"/>
          <w:numId w:val="7"/>
        </w:numPr>
        <w:shd w:val="clear" w:color="auto" w:fill="FFFFFF"/>
        <w:suppressAutoHyphens/>
        <w:spacing w:line="360" w:lineRule="exact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сохранность имущества учреждения.</w:t>
      </w:r>
    </w:p>
    <w:p w:rsidR="00565843" w:rsidRPr="00565843" w:rsidRDefault="00565843" w:rsidP="00565843">
      <w:pPr>
        <w:numPr>
          <w:ilvl w:val="1"/>
          <w:numId w:val="1"/>
        </w:numPr>
        <w:shd w:val="clear" w:color="auto" w:fill="FFFFFF"/>
        <w:tabs>
          <w:tab w:val="left" w:pos="1251"/>
        </w:tabs>
        <w:suppressAutoHyphens/>
        <w:spacing w:line="360" w:lineRule="exact"/>
        <w:ind w:firstLine="720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Основными задачами внутреннего контроля являются:</w:t>
      </w:r>
    </w:p>
    <w:p w:rsidR="00565843" w:rsidRPr="00565843" w:rsidRDefault="00565843" w:rsidP="00565843">
      <w:pPr>
        <w:numPr>
          <w:ilvl w:val="0"/>
          <w:numId w:val="8"/>
        </w:numPr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установление соответствия проводимых финансовых операций в части</w:t>
      </w:r>
    </w:p>
    <w:p w:rsidR="00565843" w:rsidRPr="00565843" w:rsidRDefault="00565843" w:rsidP="00565843">
      <w:pPr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финансово-хозяйственной деятельности и их отражение в бухгалтерском</w:t>
      </w:r>
    </w:p>
    <w:p w:rsidR="00565843" w:rsidRPr="00565843" w:rsidRDefault="00565843" w:rsidP="00565843">
      <w:pPr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учете и отчетности требованиям нормативных правовых актов;</w:t>
      </w:r>
    </w:p>
    <w:p w:rsidR="00565843" w:rsidRPr="00565843" w:rsidRDefault="00565843" w:rsidP="00565843">
      <w:pPr>
        <w:numPr>
          <w:ilvl w:val="0"/>
          <w:numId w:val="8"/>
        </w:numPr>
        <w:shd w:val="clear" w:color="auto" w:fill="FFFFFF"/>
        <w:suppressAutoHyphens/>
        <w:spacing w:line="360" w:lineRule="exact"/>
        <w:jc w:val="right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установление соответствия осуществляемых операций регламентам,</w:t>
      </w:r>
    </w:p>
    <w:p w:rsidR="00565843" w:rsidRPr="00565843" w:rsidRDefault="00565843" w:rsidP="00565843">
      <w:pPr>
        <w:shd w:val="clear" w:color="auto" w:fill="FFFFFF"/>
        <w:suppressAutoHyphens/>
        <w:spacing w:line="360" w:lineRule="exact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полномочиям сотрудников;</w:t>
      </w:r>
    </w:p>
    <w:p w:rsidR="00565843" w:rsidRPr="00565843" w:rsidRDefault="00565843" w:rsidP="00565843">
      <w:pPr>
        <w:numPr>
          <w:ilvl w:val="0"/>
          <w:numId w:val="8"/>
        </w:numPr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соблюдение установленных технологических процессов и операций при осуществлении функциональной деятельности;</w:t>
      </w:r>
    </w:p>
    <w:p w:rsidR="00565843" w:rsidRPr="00565843" w:rsidRDefault="00565843" w:rsidP="00565843">
      <w:pPr>
        <w:numPr>
          <w:ilvl w:val="0"/>
          <w:numId w:val="8"/>
        </w:numPr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7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анализ системы внутреннего контроля учреждения, позволяющий выявить существенные аспекты, влияющие на ее эффективность.</w:t>
      </w:r>
    </w:p>
    <w:p w:rsidR="00565843" w:rsidRPr="00565843" w:rsidRDefault="00565843" w:rsidP="00565843">
      <w:pPr>
        <w:shd w:val="clear" w:color="auto" w:fill="FFFFFF"/>
        <w:suppressAutoHyphens/>
        <w:spacing w:line="370" w:lineRule="exact"/>
        <w:jc w:val="both"/>
        <w:rPr>
          <w:color w:val="000000"/>
          <w:kern w:val="1"/>
          <w:sz w:val="27"/>
          <w:szCs w:val="27"/>
          <w:lang w:eastAsia="ar-SA"/>
        </w:rPr>
      </w:pPr>
      <w:r w:rsidRPr="00565843">
        <w:rPr>
          <w:color w:val="000000"/>
          <w:kern w:val="1"/>
          <w:sz w:val="27"/>
          <w:szCs w:val="27"/>
          <w:lang w:eastAsia="ar-SA"/>
        </w:rPr>
        <w:tab/>
        <w:t>8.5. Основной целью внутреннего финансового контроля 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</w:t>
      </w:r>
    </w:p>
    <w:p w:rsidR="00565843" w:rsidRPr="00565843" w:rsidRDefault="00565843" w:rsidP="00565843">
      <w:pPr>
        <w:shd w:val="clear" w:color="auto" w:fill="FFFFFF"/>
        <w:suppressAutoHyphens/>
        <w:spacing w:line="370" w:lineRule="exact"/>
        <w:jc w:val="both"/>
        <w:rPr>
          <w:color w:val="000000"/>
          <w:kern w:val="1"/>
          <w:sz w:val="27"/>
          <w:szCs w:val="27"/>
          <w:lang w:eastAsia="ar-SA"/>
        </w:rPr>
      </w:pPr>
      <w:r w:rsidRPr="00565843">
        <w:rPr>
          <w:color w:val="000000"/>
          <w:kern w:val="1"/>
          <w:sz w:val="27"/>
          <w:szCs w:val="27"/>
          <w:lang w:eastAsia="ar-SA"/>
        </w:rPr>
        <w:tab/>
        <w:t>8.6. Система внутреннего контроля призвана обеспечить:</w:t>
      </w:r>
    </w:p>
    <w:p w:rsidR="00565843" w:rsidRPr="00565843" w:rsidRDefault="00565843" w:rsidP="00565843">
      <w:pPr>
        <w:numPr>
          <w:ilvl w:val="0"/>
          <w:numId w:val="12"/>
        </w:numPr>
        <w:shd w:val="clear" w:color="auto" w:fill="FFFFFF"/>
        <w:suppressAutoHyphens/>
        <w:spacing w:line="370" w:lineRule="exact"/>
        <w:rPr>
          <w:color w:val="000000"/>
          <w:kern w:val="1"/>
          <w:sz w:val="27"/>
          <w:szCs w:val="27"/>
          <w:lang w:eastAsia="ar-SA"/>
        </w:rPr>
      </w:pPr>
      <w:r w:rsidRPr="00565843">
        <w:rPr>
          <w:color w:val="000000"/>
          <w:kern w:val="1"/>
          <w:sz w:val="27"/>
          <w:szCs w:val="27"/>
          <w:lang w:eastAsia="ar-SA"/>
        </w:rPr>
        <w:t>точность и полноту документации бухгалтерского учета;</w:t>
      </w:r>
    </w:p>
    <w:p w:rsidR="00565843" w:rsidRPr="00565843" w:rsidRDefault="00565843" w:rsidP="00565843">
      <w:pPr>
        <w:numPr>
          <w:ilvl w:val="0"/>
          <w:numId w:val="12"/>
        </w:numPr>
        <w:shd w:val="clear" w:color="auto" w:fill="FFFFFF"/>
        <w:suppressAutoHyphens/>
        <w:spacing w:line="370" w:lineRule="exact"/>
        <w:rPr>
          <w:color w:val="000000"/>
          <w:kern w:val="1"/>
          <w:sz w:val="27"/>
          <w:szCs w:val="27"/>
          <w:lang w:eastAsia="ar-SA"/>
        </w:rPr>
      </w:pPr>
      <w:r w:rsidRPr="00565843">
        <w:rPr>
          <w:color w:val="000000"/>
          <w:kern w:val="1"/>
          <w:sz w:val="27"/>
          <w:szCs w:val="27"/>
          <w:lang w:eastAsia="ar-SA"/>
        </w:rPr>
        <w:t>своевременность подготовки достоверной бухгалтерской отчетности;</w:t>
      </w:r>
    </w:p>
    <w:p w:rsidR="00565843" w:rsidRPr="00565843" w:rsidRDefault="00565843" w:rsidP="00565843">
      <w:pPr>
        <w:numPr>
          <w:ilvl w:val="0"/>
          <w:numId w:val="12"/>
        </w:numPr>
        <w:shd w:val="clear" w:color="auto" w:fill="FFFFFF"/>
        <w:suppressAutoHyphens/>
        <w:spacing w:line="370" w:lineRule="exact"/>
        <w:rPr>
          <w:color w:val="000000"/>
          <w:kern w:val="1"/>
          <w:sz w:val="27"/>
          <w:szCs w:val="27"/>
          <w:lang w:eastAsia="ar-SA"/>
        </w:rPr>
      </w:pPr>
      <w:r w:rsidRPr="00565843">
        <w:rPr>
          <w:color w:val="000000"/>
          <w:kern w:val="1"/>
          <w:sz w:val="27"/>
          <w:szCs w:val="27"/>
          <w:lang w:eastAsia="ar-SA"/>
        </w:rPr>
        <w:t>предотвращение ошибок и искажений;</w:t>
      </w:r>
    </w:p>
    <w:p w:rsidR="00565843" w:rsidRPr="00565843" w:rsidRDefault="00565843" w:rsidP="00565843">
      <w:pPr>
        <w:numPr>
          <w:ilvl w:val="0"/>
          <w:numId w:val="12"/>
        </w:numPr>
        <w:shd w:val="clear" w:color="auto" w:fill="FFFFFF"/>
        <w:suppressAutoHyphens/>
        <w:spacing w:line="370" w:lineRule="exact"/>
        <w:rPr>
          <w:color w:val="000000"/>
          <w:kern w:val="1"/>
          <w:sz w:val="27"/>
          <w:szCs w:val="27"/>
          <w:lang w:eastAsia="ar-SA"/>
        </w:rPr>
      </w:pPr>
      <w:r w:rsidRPr="00565843">
        <w:rPr>
          <w:color w:val="000000"/>
          <w:kern w:val="1"/>
          <w:sz w:val="27"/>
          <w:szCs w:val="27"/>
          <w:lang w:eastAsia="ar-SA"/>
        </w:rPr>
        <w:t>исполнение приказов и распоряжений руководителя учреждения;</w:t>
      </w:r>
    </w:p>
    <w:p w:rsidR="00565843" w:rsidRPr="00565843" w:rsidRDefault="00565843" w:rsidP="00565843">
      <w:pPr>
        <w:numPr>
          <w:ilvl w:val="0"/>
          <w:numId w:val="12"/>
        </w:numPr>
        <w:shd w:val="clear" w:color="auto" w:fill="FFFFFF"/>
        <w:suppressAutoHyphens/>
        <w:spacing w:line="370" w:lineRule="exact"/>
        <w:rPr>
          <w:color w:val="000000"/>
          <w:kern w:val="1"/>
          <w:sz w:val="27"/>
          <w:szCs w:val="27"/>
          <w:lang w:eastAsia="ar-SA"/>
        </w:rPr>
      </w:pPr>
      <w:r w:rsidRPr="00565843">
        <w:rPr>
          <w:color w:val="000000"/>
          <w:kern w:val="1"/>
          <w:sz w:val="27"/>
          <w:szCs w:val="27"/>
          <w:lang w:eastAsia="ar-SA"/>
        </w:rPr>
        <w:t>выполнение планов финансово-хозяйственной деятельности учреждения;</w:t>
      </w:r>
    </w:p>
    <w:p w:rsidR="00565843" w:rsidRPr="00565843" w:rsidRDefault="00565843" w:rsidP="00565843">
      <w:pPr>
        <w:numPr>
          <w:ilvl w:val="0"/>
          <w:numId w:val="12"/>
        </w:numPr>
        <w:shd w:val="clear" w:color="auto" w:fill="FFFFFF"/>
        <w:suppressAutoHyphens/>
        <w:spacing w:line="370" w:lineRule="exact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7"/>
          <w:szCs w:val="27"/>
          <w:lang w:eastAsia="ar-SA"/>
        </w:rPr>
        <w:t>сохранность имущества учреждения.</w:t>
      </w:r>
    </w:p>
    <w:p w:rsidR="00565843" w:rsidRPr="00565843" w:rsidRDefault="00565843" w:rsidP="00565843">
      <w:pPr>
        <w:numPr>
          <w:ilvl w:val="0"/>
          <w:numId w:val="2"/>
        </w:numPr>
        <w:shd w:val="clear" w:color="auto" w:fill="FFFFFF"/>
        <w:suppressAutoHyphens/>
        <w:spacing w:line="360" w:lineRule="exact"/>
        <w:ind w:firstLine="720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Внутренний контроль в учреждении основываются на следующих принципах:</w:t>
      </w:r>
    </w:p>
    <w:p w:rsidR="00565843" w:rsidRPr="00565843" w:rsidRDefault="00565843" w:rsidP="00565843">
      <w:pPr>
        <w:numPr>
          <w:ilvl w:val="0"/>
          <w:numId w:val="9"/>
        </w:numPr>
        <w:shd w:val="clear" w:color="auto" w:fill="FFFFFF"/>
        <w:suppressAutoHyphens/>
        <w:spacing w:line="360" w:lineRule="exact"/>
        <w:ind w:hanging="320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«принцип «законности» - неуклонное и точное соблюдение всеми субъектами внутреннего контроля норм и правил, установленных нормативным законодательством РФ;</w:t>
      </w:r>
    </w:p>
    <w:p w:rsidR="00565843" w:rsidRPr="00565843" w:rsidRDefault="00565843" w:rsidP="00565843">
      <w:pPr>
        <w:numPr>
          <w:ilvl w:val="0"/>
          <w:numId w:val="9"/>
        </w:numPr>
        <w:shd w:val="clear" w:color="auto" w:fill="FFFFFF"/>
        <w:suppressAutoHyphens/>
        <w:spacing w:line="360" w:lineRule="exact"/>
        <w:ind w:hanging="320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принцип «независимости» -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565843" w:rsidRPr="00565843" w:rsidRDefault="00565843" w:rsidP="00565843">
      <w:pPr>
        <w:numPr>
          <w:ilvl w:val="0"/>
          <w:numId w:val="9"/>
        </w:numPr>
        <w:shd w:val="clear" w:color="auto" w:fill="FFFFFF"/>
        <w:suppressAutoHyphens/>
        <w:spacing w:line="360" w:lineRule="exact"/>
        <w:ind w:hanging="320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принцип «объективности»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:rsidR="00565843" w:rsidRPr="00565843" w:rsidRDefault="00565843" w:rsidP="00565843">
      <w:pPr>
        <w:numPr>
          <w:ilvl w:val="0"/>
          <w:numId w:val="9"/>
        </w:numPr>
        <w:shd w:val="clear" w:color="auto" w:fill="FFFFFF"/>
        <w:suppressAutoHyphens/>
        <w:spacing w:line="360" w:lineRule="exact"/>
        <w:ind w:hanging="320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lastRenderedPageBreak/>
        <w:t>принцип «ответственности» -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</w:p>
    <w:p w:rsidR="00565843" w:rsidRPr="00565843" w:rsidRDefault="00565843" w:rsidP="00565843">
      <w:pPr>
        <w:numPr>
          <w:ilvl w:val="0"/>
          <w:numId w:val="9"/>
        </w:numPr>
        <w:shd w:val="clear" w:color="auto" w:fill="FFFFFF"/>
        <w:suppressAutoHyphens/>
        <w:spacing w:line="360" w:lineRule="exact"/>
        <w:ind w:hanging="320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принцип «системности» - проведение контрольных мероприятий всех сторон деятельности объекта внутреннего контроля и его взаимосвязей в структуре управления.</w:t>
      </w:r>
    </w:p>
    <w:p w:rsidR="00565843" w:rsidRPr="00565843" w:rsidRDefault="00565843" w:rsidP="00565843">
      <w:pPr>
        <w:shd w:val="clear" w:color="auto" w:fill="FFFFFF"/>
        <w:suppressAutoHyphens/>
        <w:spacing w:line="360" w:lineRule="exact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ab/>
        <w:t>8.8. Система внутреннего контроля учреждения включает в себя следующие взаимосвязанные компоненты:</w:t>
      </w:r>
    </w:p>
    <w:p w:rsidR="00565843" w:rsidRPr="00565843" w:rsidRDefault="00565843" w:rsidP="00565843">
      <w:pPr>
        <w:numPr>
          <w:ilvl w:val="0"/>
          <w:numId w:val="10"/>
        </w:numPr>
        <w:shd w:val="clear" w:color="auto" w:fill="FFFFFF"/>
        <w:suppressAutoHyphens/>
        <w:spacing w:line="360" w:lineRule="exact"/>
        <w:ind w:hanging="320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учреждения, их стиль работы, организационную структуру, наделение ответственностью и полномочиями;</w:t>
      </w:r>
    </w:p>
    <w:p w:rsidR="00565843" w:rsidRPr="00565843" w:rsidRDefault="00565843" w:rsidP="00565843">
      <w:pPr>
        <w:numPr>
          <w:ilvl w:val="0"/>
          <w:numId w:val="10"/>
        </w:numPr>
        <w:shd w:val="clear" w:color="auto" w:fill="FFFFFF"/>
        <w:suppressAutoHyphens/>
        <w:spacing w:line="360" w:lineRule="exact"/>
        <w:ind w:hanging="320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оценка рисков - представляющая собой идентификацию и анализ соответствующих рисков при достижении определенных задач, связанных между собой на различных уровнях;</w:t>
      </w:r>
    </w:p>
    <w:p w:rsidR="00565843" w:rsidRPr="00565843" w:rsidRDefault="00565843" w:rsidP="00565843">
      <w:pPr>
        <w:numPr>
          <w:ilvl w:val="0"/>
          <w:numId w:val="10"/>
        </w:numPr>
        <w:shd w:val="clear" w:color="auto" w:fill="FFFFFF"/>
        <w:suppressAutoHyphens/>
        <w:spacing w:line="360" w:lineRule="exact"/>
        <w:ind w:hanging="320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 РФ;</w:t>
      </w:r>
    </w:p>
    <w:p w:rsidR="00565843" w:rsidRPr="00565843" w:rsidRDefault="00565843" w:rsidP="00565843">
      <w:pPr>
        <w:numPr>
          <w:ilvl w:val="0"/>
          <w:numId w:val="10"/>
        </w:numPr>
        <w:shd w:val="clear" w:color="auto" w:fill="FFFFFF"/>
        <w:suppressAutoHyphens/>
        <w:spacing w:line="360" w:lineRule="exact"/>
        <w:ind w:hanging="320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исполнения;</w:t>
      </w:r>
    </w:p>
    <w:p w:rsidR="00565843" w:rsidRPr="00565843" w:rsidRDefault="00565843" w:rsidP="00565843">
      <w:pPr>
        <w:numPr>
          <w:ilvl w:val="0"/>
          <w:numId w:val="10"/>
        </w:numPr>
        <w:shd w:val="clear" w:color="auto" w:fill="FFFFFF"/>
        <w:suppressAutoHyphens/>
        <w:spacing w:line="360" w:lineRule="exact"/>
        <w:ind w:hanging="320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мониторинг системы внутреннего контроля -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565843" w:rsidRPr="00565843" w:rsidRDefault="00565843" w:rsidP="00565843">
      <w:pPr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ab/>
        <w:t>8.9. Внутренний финансовый контроль в учреждении осуществляется в следующих формах:</w:t>
      </w:r>
    </w:p>
    <w:p w:rsidR="00565843" w:rsidRPr="00565843" w:rsidRDefault="00565843" w:rsidP="00565843">
      <w:pPr>
        <w:numPr>
          <w:ilvl w:val="0"/>
          <w:numId w:val="13"/>
        </w:numPr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«Предварительный контроль» - осуществляется до начала совершения хозяйственной операции. Позволяет определить, насколько целесообразной и правомерной будет та или иная операция.</w:t>
      </w:r>
    </w:p>
    <w:p w:rsidR="00565843" w:rsidRPr="00565843" w:rsidRDefault="00565843" w:rsidP="00565843">
      <w:pPr>
        <w:numPr>
          <w:ilvl w:val="0"/>
          <w:numId w:val="11"/>
        </w:numPr>
        <w:shd w:val="clear" w:color="auto" w:fill="FFFFFF"/>
        <w:suppressAutoHyphens/>
        <w:spacing w:line="360" w:lineRule="exact"/>
        <w:ind w:hanging="320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Предварительный контроль осуществляет главный врач учреждения, его заместители, главный бухгалтер начальник контрактной службы;</w:t>
      </w:r>
    </w:p>
    <w:p w:rsidR="00565843" w:rsidRPr="00565843" w:rsidRDefault="00565843" w:rsidP="00565843">
      <w:pPr>
        <w:numPr>
          <w:ilvl w:val="0"/>
          <w:numId w:val="11"/>
        </w:numPr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 xml:space="preserve">«Текущий контроль» - это проведение повседневного анализа соблюдения процедур исполнения бюджета (плана),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</w:t>
      </w:r>
      <w:r w:rsidRPr="00565843">
        <w:rPr>
          <w:color w:val="000000"/>
          <w:kern w:val="1"/>
          <w:sz w:val="28"/>
          <w:szCs w:val="27"/>
          <w:lang w:eastAsia="ar-SA"/>
        </w:rPr>
        <w:lastRenderedPageBreak/>
        <w:t>специалистами, осуществляющими бухгалтерский учет и отчетность учреждения;</w:t>
      </w:r>
    </w:p>
    <w:p w:rsidR="00565843" w:rsidRPr="00565843" w:rsidRDefault="00565843" w:rsidP="00565843">
      <w:pPr>
        <w:numPr>
          <w:ilvl w:val="0"/>
          <w:numId w:val="11"/>
        </w:numPr>
        <w:shd w:val="clear" w:color="auto" w:fill="FFFFFF"/>
        <w:tabs>
          <w:tab w:val="left" w:pos="2848"/>
          <w:tab w:val="left" w:pos="4648"/>
          <w:tab w:val="right" w:pos="9640"/>
        </w:tabs>
        <w:suppressAutoHyphens/>
        <w:spacing w:line="360" w:lineRule="exact"/>
        <w:ind w:hanging="320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«Последующий контроль» - проводится по итогам совершения</w:t>
      </w:r>
    </w:p>
    <w:p w:rsidR="00565843" w:rsidRPr="00565843" w:rsidRDefault="00565843" w:rsidP="00565843">
      <w:pPr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приказом учреждения может быть создана комиссия по внутреннему контролю. В состав комиссии в обязательном порядке включаются сотрудники бухгалтерии, юрисконсульт и представители иных заинтересованных подразделений.</w:t>
      </w:r>
    </w:p>
    <w:p w:rsidR="00565843" w:rsidRPr="00565843" w:rsidRDefault="00565843" w:rsidP="00565843">
      <w:pPr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ab/>
        <w:t>8.10. Результаты проведения предварительного и текущего контроля оформляются в виде служебных записок на имя руководителя учреждения,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565843" w:rsidRPr="00565843" w:rsidRDefault="00565843" w:rsidP="00565843">
      <w:pPr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ab/>
        <w:t xml:space="preserve">8.11.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</w:t>
      </w:r>
      <w:proofErr w:type="spellStart"/>
      <w:r w:rsidRPr="00565843">
        <w:rPr>
          <w:color w:val="000000"/>
          <w:kern w:val="1"/>
          <w:sz w:val="28"/>
          <w:szCs w:val="27"/>
          <w:lang w:eastAsia="ar-SA"/>
        </w:rPr>
        <w:t>организационно</w:t>
      </w:r>
      <w:r w:rsidRPr="00565843">
        <w:rPr>
          <w:color w:val="000000"/>
          <w:kern w:val="1"/>
          <w:sz w:val="28"/>
          <w:szCs w:val="27"/>
          <w:lang w:eastAsia="ar-SA"/>
        </w:rPr>
        <w:softHyphen/>
        <w:t>распорядительными</w:t>
      </w:r>
      <w:proofErr w:type="spellEnd"/>
      <w:r w:rsidRPr="00565843">
        <w:rPr>
          <w:color w:val="000000"/>
          <w:kern w:val="1"/>
          <w:sz w:val="28"/>
          <w:szCs w:val="27"/>
          <w:lang w:eastAsia="ar-SA"/>
        </w:rPr>
        <w:t xml:space="preserve"> документами учреждения и должностными инструкциями работников.</w:t>
      </w:r>
    </w:p>
    <w:p w:rsidR="00565843" w:rsidRPr="00565843" w:rsidRDefault="00565843" w:rsidP="00565843">
      <w:pPr>
        <w:numPr>
          <w:ilvl w:val="0"/>
          <w:numId w:val="2"/>
        </w:numPr>
        <w:shd w:val="clear" w:color="auto" w:fill="FFFFFF"/>
        <w:suppressAutoHyphens/>
        <w:spacing w:line="360" w:lineRule="exact"/>
        <w:ind w:firstLine="720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 xml:space="preserve">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 </w:t>
      </w:r>
    </w:p>
    <w:p w:rsidR="00565843" w:rsidRPr="00565843" w:rsidRDefault="00565843" w:rsidP="00565843">
      <w:pPr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ab/>
        <w:t>8.</w:t>
      </w:r>
      <w:proofErr w:type="gramStart"/>
      <w:r w:rsidRPr="00565843">
        <w:rPr>
          <w:color w:val="000000"/>
          <w:kern w:val="1"/>
          <w:sz w:val="28"/>
          <w:szCs w:val="27"/>
          <w:lang w:eastAsia="ar-SA"/>
        </w:rPr>
        <w:t>13.Лица</w:t>
      </w:r>
      <w:proofErr w:type="gramEnd"/>
      <w:r w:rsidRPr="00565843">
        <w:rPr>
          <w:color w:val="000000"/>
          <w:kern w:val="1"/>
          <w:sz w:val="28"/>
          <w:szCs w:val="27"/>
          <w:lang w:eastAsia="ar-SA"/>
        </w:rPr>
        <w:t>, допустившие недостатки, искажения и нарушения, несут дисциплинарную ответственность в соответствии с требованиями Трудового законодательства РФ.</w:t>
      </w:r>
    </w:p>
    <w:p w:rsidR="00565843" w:rsidRPr="00565843" w:rsidRDefault="00565843" w:rsidP="00565843">
      <w:pPr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ab/>
        <w:t>8.14.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 учреждения.</w:t>
      </w:r>
    </w:p>
    <w:p w:rsidR="00565843" w:rsidRPr="00565843" w:rsidRDefault="00565843" w:rsidP="00565843">
      <w:pPr>
        <w:keepNext/>
        <w:keepLines/>
        <w:shd w:val="clear" w:color="auto" w:fill="FFFFFF"/>
        <w:tabs>
          <w:tab w:val="left" w:pos="3623"/>
        </w:tabs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  <w:bookmarkStart w:id="7" w:name="bookmark8"/>
    </w:p>
    <w:p w:rsidR="00565843" w:rsidRPr="00565843" w:rsidRDefault="00565843" w:rsidP="00565843">
      <w:pPr>
        <w:keepNext/>
        <w:keepLines/>
        <w:numPr>
          <w:ilvl w:val="0"/>
          <w:numId w:val="1"/>
        </w:numPr>
        <w:shd w:val="clear" w:color="auto" w:fill="FFFFFF"/>
        <w:suppressAutoHyphens/>
        <w:spacing w:line="360" w:lineRule="exact"/>
        <w:jc w:val="center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Внесение изменений</w:t>
      </w:r>
      <w:bookmarkEnd w:id="7"/>
    </w:p>
    <w:p w:rsidR="00565843" w:rsidRPr="00565843" w:rsidRDefault="00565843" w:rsidP="00565843">
      <w:pPr>
        <w:numPr>
          <w:ilvl w:val="1"/>
          <w:numId w:val="1"/>
        </w:numPr>
        <w:shd w:val="clear" w:color="auto" w:fill="FFFFFF"/>
        <w:suppressAutoHyphens/>
        <w:spacing w:line="360" w:lineRule="exact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При выявлении недостаточно эффективных положений настоящей «Политики» или связанных с ней антикоррупционных мероприятий Учреждения либо при изменении требований применимого законодательства Российской Федерации, Главный врач учреждения, а также ответственные лица, организуют выработку и реализацию плана действий по пересмотру и изменению настоящей политики и/или антикоррупционных мероприятий.</w:t>
      </w:r>
    </w:p>
    <w:p w:rsidR="00565843" w:rsidRPr="00565843" w:rsidRDefault="00565843" w:rsidP="00565843">
      <w:pPr>
        <w:shd w:val="clear" w:color="auto" w:fill="FFFFFF"/>
        <w:tabs>
          <w:tab w:val="left" w:pos="1387"/>
        </w:tabs>
        <w:suppressAutoHyphens/>
        <w:spacing w:line="360" w:lineRule="exact"/>
        <w:rPr>
          <w:color w:val="000000"/>
          <w:kern w:val="1"/>
          <w:sz w:val="28"/>
          <w:szCs w:val="27"/>
          <w:lang w:eastAsia="ar-SA"/>
        </w:rPr>
      </w:pPr>
    </w:p>
    <w:p w:rsidR="00565843" w:rsidRPr="00565843" w:rsidRDefault="00565843" w:rsidP="00565843">
      <w:pPr>
        <w:keepNext/>
        <w:keepLines/>
        <w:numPr>
          <w:ilvl w:val="0"/>
          <w:numId w:val="1"/>
        </w:numPr>
        <w:shd w:val="clear" w:color="auto" w:fill="FFFFFF"/>
        <w:suppressAutoHyphens/>
        <w:spacing w:line="360" w:lineRule="exact"/>
        <w:rPr>
          <w:color w:val="000000"/>
          <w:kern w:val="1"/>
          <w:sz w:val="28"/>
          <w:szCs w:val="27"/>
          <w:lang w:eastAsia="ar-SA"/>
        </w:rPr>
      </w:pPr>
      <w:bookmarkStart w:id="8" w:name="bookmark9"/>
      <w:r w:rsidRPr="00565843">
        <w:rPr>
          <w:color w:val="000000"/>
          <w:kern w:val="1"/>
          <w:sz w:val="28"/>
          <w:szCs w:val="27"/>
          <w:lang w:eastAsia="ar-SA"/>
        </w:rPr>
        <w:lastRenderedPageBreak/>
        <w:t>Сотрудничество с правоохранительными органами в сфере противодействия коррупции</w:t>
      </w:r>
      <w:bookmarkEnd w:id="8"/>
    </w:p>
    <w:p w:rsidR="00565843" w:rsidRPr="00565843" w:rsidRDefault="00565843" w:rsidP="00565843">
      <w:pPr>
        <w:numPr>
          <w:ilvl w:val="1"/>
          <w:numId w:val="1"/>
        </w:numPr>
        <w:shd w:val="clear" w:color="auto" w:fill="FFFFFF"/>
        <w:tabs>
          <w:tab w:val="left" w:pos="1430"/>
        </w:tabs>
        <w:suppressAutoHyphens/>
        <w:spacing w:line="360" w:lineRule="exact"/>
        <w:ind w:firstLine="720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>Сотрудничество с правоохранительными органами является важным показателем действительной приверженности учреждения декларируемым антикоррупционным стандартам поведения.</w:t>
      </w:r>
    </w:p>
    <w:p w:rsidR="00565843" w:rsidRPr="00565843" w:rsidRDefault="00565843" w:rsidP="00565843">
      <w:pPr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</w:p>
    <w:p w:rsidR="00565843" w:rsidRPr="00565843" w:rsidRDefault="00565843" w:rsidP="00565843">
      <w:pPr>
        <w:keepNext/>
        <w:keepLines/>
        <w:numPr>
          <w:ilvl w:val="0"/>
          <w:numId w:val="1"/>
        </w:numPr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  <w:bookmarkStart w:id="9" w:name="bookmark10"/>
      <w:r w:rsidRPr="00565843">
        <w:rPr>
          <w:color w:val="000000"/>
          <w:kern w:val="1"/>
          <w:sz w:val="28"/>
          <w:szCs w:val="27"/>
          <w:lang w:eastAsia="ar-SA"/>
        </w:rPr>
        <w:t>Ответственность за неисполнение (ненадлежащее исполнение)</w:t>
      </w:r>
      <w:bookmarkEnd w:id="9"/>
    </w:p>
    <w:p w:rsidR="00565843" w:rsidRPr="00565843" w:rsidRDefault="00565843" w:rsidP="00565843">
      <w:pPr>
        <w:keepNext/>
        <w:keepLines/>
        <w:shd w:val="clear" w:color="auto" w:fill="FFFFFF"/>
        <w:suppressAutoHyphens/>
        <w:spacing w:line="360" w:lineRule="exact"/>
        <w:jc w:val="center"/>
        <w:rPr>
          <w:color w:val="000000"/>
          <w:kern w:val="1"/>
          <w:sz w:val="28"/>
          <w:szCs w:val="27"/>
          <w:lang w:eastAsia="ar-SA"/>
        </w:rPr>
      </w:pPr>
      <w:bookmarkStart w:id="10" w:name="bookmark11"/>
      <w:r w:rsidRPr="00565843">
        <w:rPr>
          <w:color w:val="000000"/>
          <w:kern w:val="1"/>
          <w:sz w:val="28"/>
          <w:szCs w:val="27"/>
          <w:lang w:eastAsia="ar-SA"/>
        </w:rPr>
        <w:t>настоящей Антикоррупционной политики</w:t>
      </w:r>
      <w:bookmarkEnd w:id="10"/>
    </w:p>
    <w:p w:rsidR="00565843" w:rsidRPr="00565843" w:rsidRDefault="00565843" w:rsidP="00565843">
      <w:pPr>
        <w:keepNext/>
        <w:keepLines/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ab/>
        <w:t>11.1. Главный врач и работники всех подразделений Учреждения,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Антикоррупционной политики.</w:t>
      </w:r>
    </w:p>
    <w:p w:rsidR="00565843" w:rsidRPr="00565843" w:rsidRDefault="00565843" w:rsidP="00565843">
      <w:pPr>
        <w:keepNext/>
        <w:keepLines/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  <w:r w:rsidRPr="00565843">
        <w:rPr>
          <w:color w:val="000000"/>
          <w:kern w:val="1"/>
          <w:sz w:val="28"/>
          <w:szCs w:val="27"/>
          <w:lang w:eastAsia="ar-SA"/>
        </w:rPr>
        <w:tab/>
        <w:t>11.2. Лица, виновные в нарушении требований настоящей Антикоррупционной политики, могут быть привлечены к дисциплинарной ответственности.</w:t>
      </w:r>
    </w:p>
    <w:p w:rsidR="00565843" w:rsidRPr="00565843" w:rsidRDefault="00565843" w:rsidP="00565843">
      <w:pPr>
        <w:keepNext/>
        <w:keepLines/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</w:p>
    <w:p w:rsidR="00565843" w:rsidRPr="00565843" w:rsidRDefault="00565843" w:rsidP="00565843">
      <w:pPr>
        <w:keepNext/>
        <w:keepLines/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</w:p>
    <w:p w:rsidR="00565843" w:rsidRPr="00565843" w:rsidRDefault="00565843" w:rsidP="00565843">
      <w:pPr>
        <w:keepNext/>
        <w:keepLines/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</w:p>
    <w:p w:rsidR="00565843" w:rsidRPr="00565843" w:rsidRDefault="00565843" w:rsidP="00565843">
      <w:pPr>
        <w:keepNext/>
        <w:keepLines/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</w:p>
    <w:p w:rsidR="00565843" w:rsidRPr="00565843" w:rsidRDefault="00565843" w:rsidP="00565843">
      <w:pPr>
        <w:keepNext/>
        <w:keepLines/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</w:p>
    <w:p w:rsidR="00565843" w:rsidRPr="00565843" w:rsidRDefault="00565843" w:rsidP="00565843">
      <w:pPr>
        <w:keepNext/>
        <w:keepLines/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</w:p>
    <w:p w:rsidR="00565843" w:rsidRPr="00565843" w:rsidRDefault="00565843" w:rsidP="00565843">
      <w:pPr>
        <w:keepNext/>
        <w:keepLines/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</w:p>
    <w:p w:rsidR="00565843" w:rsidRPr="00565843" w:rsidRDefault="00565843" w:rsidP="00565843">
      <w:pPr>
        <w:keepNext/>
        <w:keepLines/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</w:p>
    <w:p w:rsidR="00565843" w:rsidRPr="00565843" w:rsidRDefault="00565843" w:rsidP="00565843">
      <w:pPr>
        <w:keepNext/>
        <w:keepLines/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</w:p>
    <w:p w:rsidR="00565843" w:rsidRPr="00565843" w:rsidRDefault="00565843" w:rsidP="00565843">
      <w:pPr>
        <w:keepNext/>
        <w:keepLines/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</w:p>
    <w:p w:rsidR="00565843" w:rsidRPr="00565843" w:rsidRDefault="00565843" w:rsidP="00565843">
      <w:pPr>
        <w:keepNext/>
        <w:keepLines/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</w:p>
    <w:p w:rsidR="00565843" w:rsidRPr="00565843" w:rsidRDefault="00565843" w:rsidP="00565843">
      <w:pPr>
        <w:keepNext/>
        <w:keepLines/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</w:p>
    <w:p w:rsidR="00565843" w:rsidRPr="00565843" w:rsidRDefault="00565843" w:rsidP="00565843">
      <w:pPr>
        <w:keepNext/>
        <w:keepLines/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</w:p>
    <w:p w:rsidR="00565843" w:rsidRPr="00565843" w:rsidRDefault="00565843" w:rsidP="00565843">
      <w:pPr>
        <w:keepNext/>
        <w:keepLines/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</w:p>
    <w:p w:rsidR="00565843" w:rsidRPr="00565843" w:rsidRDefault="00565843" w:rsidP="00565843">
      <w:pPr>
        <w:keepNext/>
        <w:keepLines/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</w:p>
    <w:p w:rsidR="00565843" w:rsidRPr="00565843" w:rsidRDefault="00565843" w:rsidP="00565843">
      <w:pPr>
        <w:keepNext/>
        <w:keepLines/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</w:p>
    <w:p w:rsidR="00565843" w:rsidRPr="00565843" w:rsidRDefault="00565843" w:rsidP="00565843">
      <w:pPr>
        <w:keepNext/>
        <w:keepLines/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8"/>
          <w:szCs w:val="27"/>
          <w:lang w:eastAsia="ar-SA"/>
        </w:rPr>
      </w:pPr>
    </w:p>
    <w:p w:rsidR="00565843" w:rsidRPr="00565843" w:rsidRDefault="00565843" w:rsidP="00565843">
      <w:pPr>
        <w:keepNext/>
        <w:keepLines/>
        <w:shd w:val="clear" w:color="auto" w:fill="FFFFFF"/>
        <w:suppressAutoHyphens/>
        <w:spacing w:line="360" w:lineRule="exact"/>
        <w:jc w:val="both"/>
        <w:rPr>
          <w:color w:val="000000"/>
          <w:kern w:val="1"/>
          <w:sz w:val="27"/>
          <w:szCs w:val="27"/>
          <w:lang w:eastAsia="ar-SA"/>
        </w:rPr>
        <w:sectPr w:rsidR="00565843" w:rsidRPr="00565843" w:rsidSect="00565843">
          <w:pgSz w:w="11906" w:h="16838"/>
          <w:pgMar w:top="1134" w:right="1134" w:bottom="1134" w:left="1134" w:header="720" w:footer="720" w:gutter="0"/>
          <w:cols w:space="720"/>
        </w:sectPr>
      </w:pPr>
      <w:r w:rsidRPr="00565843">
        <w:rPr>
          <w:rFonts w:ascii="Majestic" w:hAnsi="Majestic"/>
          <w:color w:val="000000"/>
          <w:spacing w:val="20"/>
          <w:kern w:val="1"/>
          <w:sz w:val="28"/>
          <w:szCs w:val="27"/>
          <w:lang w:eastAsia="ar-SA"/>
        </w:rPr>
        <w:t xml:space="preserve">Исп. </w:t>
      </w:r>
      <w:proofErr w:type="spellStart"/>
      <w:r w:rsidRPr="00565843">
        <w:rPr>
          <w:rFonts w:ascii="Majestic" w:hAnsi="Majestic"/>
          <w:color w:val="000000"/>
          <w:spacing w:val="20"/>
          <w:kern w:val="1"/>
          <w:sz w:val="28"/>
          <w:szCs w:val="27"/>
          <w:lang w:eastAsia="ar-SA"/>
        </w:rPr>
        <w:t>Саржевская</w:t>
      </w:r>
      <w:proofErr w:type="spellEnd"/>
      <w:r w:rsidRPr="00565843">
        <w:rPr>
          <w:rFonts w:ascii="Majestic" w:hAnsi="Majestic"/>
          <w:color w:val="000000"/>
          <w:spacing w:val="20"/>
          <w:kern w:val="1"/>
          <w:sz w:val="28"/>
          <w:szCs w:val="27"/>
          <w:lang w:eastAsia="ar-SA"/>
        </w:rPr>
        <w:t xml:space="preserve"> Е.Н.</w:t>
      </w:r>
    </w:p>
    <w:p w:rsidR="00A37BC2" w:rsidRDefault="00A37BC2">
      <w:bookmarkStart w:id="11" w:name="_GoBack"/>
      <w:bookmarkEnd w:id="11"/>
    </w:p>
    <w:sectPr w:rsidR="00A37BC2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jestic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4"/>
      <w:numFmt w:val="none"/>
      <w:suff w:val="nothing"/>
      <w:lvlText w:val=".12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bullet"/>
      <w:lvlText w:val=""/>
      <w:lvlJc w:val="left"/>
      <w:pPr>
        <w:tabs>
          <w:tab w:val="num" w:pos="0"/>
        </w:tabs>
        <w:ind w:left="11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bullet"/>
      <w:lvlText w:val=""/>
      <w:lvlJc w:val="left"/>
      <w:pPr>
        <w:tabs>
          <w:tab w:val="num" w:pos="0"/>
        </w:tabs>
        <w:ind w:left="11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1"/>
      <w:numFmt w:val="bullet"/>
      <w:lvlText w:val=""/>
      <w:lvlJc w:val="left"/>
      <w:pPr>
        <w:tabs>
          <w:tab w:val="num" w:pos="0"/>
        </w:tabs>
        <w:ind w:left="11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bullet"/>
      <w:lvlText w:val=""/>
      <w:lvlJc w:val="left"/>
      <w:pPr>
        <w:tabs>
          <w:tab w:val="num" w:pos="0"/>
        </w:tabs>
        <w:ind w:left="18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0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12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13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Num14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Num1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Num17"/>
    <w:lvl w:ilvl="0">
      <w:start w:val="1"/>
      <w:numFmt w:val="bullet"/>
      <w:lvlText w:val="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43"/>
    <w:rsid w:val="00565843"/>
    <w:rsid w:val="00A3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5C93B-2BF5-4BBE-ACFC-37935D0C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4001</Words>
  <Characters>22808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М.Ж.</dc:creator>
  <cp:keywords/>
  <dc:description/>
  <cp:lastModifiedBy>Зубова М.Ж.</cp:lastModifiedBy>
  <cp:revision>1</cp:revision>
  <dcterms:created xsi:type="dcterms:W3CDTF">2018-01-31T08:54:00Z</dcterms:created>
  <dcterms:modified xsi:type="dcterms:W3CDTF">2018-01-31T08:55:00Z</dcterms:modified>
</cp:coreProperties>
</file>